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5" w:rsidRDefault="003772B5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772B5" w:rsidRDefault="00DE0D92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31 May</w:t>
      </w:r>
      <w:r w:rsidR="00B76265">
        <w:rPr>
          <w:b/>
          <w:color w:val="666699"/>
          <w:sz w:val="24"/>
        </w:rPr>
        <w:t xml:space="preserve"> </w:t>
      </w:r>
      <w:r w:rsidR="00C67B26">
        <w:rPr>
          <w:b/>
          <w:color w:val="666699"/>
          <w:sz w:val="24"/>
        </w:rPr>
        <w:t>2017</w:t>
      </w:r>
    </w:p>
    <w:p w:rsidR="003772B5" w:rsidRDefault="003772B5" w:rsidP="003772B5">
      <w:pPr>
        <w:pStyle w:val="ICAParagraphText"/>
      </w:pPr>
      <w:r>
        <w:t>All constituent, sector, free float and shares in issue changes will be applied after the</w:t>
      </w:r>
      <w:r w:rsidR="00994C50">
        <w:t xml:space="preserve"> close of business on </w:t>
      </w:r>
      <w:r w:rsidR="00DE0D92">
        <w:t>Thursday, 15</w:t>
      </w:r>
      <w:r w:rsidR="00B76265">
        <w:t xml:space="preserve"> </w:t>
      </w:r>
      <w:r w:rsidR="00DE0D92">
        <w:t>June</w:t>
      </w:r>
      <w:r w:rsidR="00C67B26">
        <w:t xml:space="preserve"> 2017</w:t>
      </w:r>
      <w:r>
        <w:t xml:space="preserve"> an</w:t>
      </w:r>
      <w:r w:rsidR="00C67B26">
        <w:t>d</w:t>
      </w:r>
      <w:r w:rsidR="00DE0D92">
        <w:t xml:space="preserve"> will be effective on Monday, 19</w:t>
      </w:r>
      <w:r w:rsidR="00B76265">
        <w:t xml:space="preserve"> </w:t>
      </w:r>
      <w:r w:rsidR="00DE0D92">
        <w:t>June</w:t>
      </w:r>
      <w:r w:rsidR="00C67B26">
        <w:t xml:space="preserve"> 2017</w:t>
      </w:r>
    </w:p>
    <w:p w:rsidR="003772B5" w:rsidRDefault="003772B5" w:rsidP="003772B5">
      <w:pPr>
        <w:pStyle w:val="ICAHeading2"/>
      </w:pPr>
      <w:r>
        <w:t>Classification Changes</w:t>
      </w:r>
    </w:p>
    <w:p w:rsidR="00C46451" w:rsidRDefault="00C46451" w:rsidP="00C46451">
      <w:pPr>
        <w:pStyle w:val="ICAParagraphText"/>
      </w:pPr>
      <w:r>
        <w:t>NO CHANGES IN CLASSIFICATION</w:t>
      </w:r>
    </w:p>
    <w:p w:rsidR="003772B5" w:rsidRDefault="003772B5" w:rsidP="003772B5">
      <w:pPr>
        <w:pStyle w:val="ICAHeading2"/>
      </w:pPr>
      <w:r>
        <w:t>Free Float Changes</w:t>
      </w:r>
    </w:p>
    <w:p w:rsidR="00730997" w:rsidRDefault="00F01946" w:rsidP="00F01946">
      <w:pPr>
        <w:pStyle w:val="ICAParagraphText"/>
        <w:spacing w:after="0"/>
      </w:pPr>
      <w:r>
        <w:t>Due to the Ground Rule change to the treatment of free floats at the June review, FTSE/JSE has published an appendix to the ICA which is available at this link:</w:t>
      </w:r>
    </w:p>
    <w:p w:rsidR="00E140FA" w:rsidRDefault="0046146F" w:rsidP="00F01946">
      <w:pPr>
        <w:pStyle w:val="ICAParagraphText"/>
        <w:spacing w:after="0"/>
      </w:pPr>
      <w:hyperlink r:id="rId10" w:history="1">
        <w:r w:rsidR="00E140FA" w:rsidRPr="00B704D3">
          <w:rPr>
            <w:rStyle w:val="Hyperlink"/>
          </w:rPr>
          <w:t>20170619 June 2017 Quarterly Review ICA Appendix</w:t>
        </w:r>
      </w:hyperlink>
    </w:p>
    <w:p w:rsidR="00F01946" w:rsidRDefault="00F01946" w:rsidP="00730997">
      <w:pPr>
        <w:pStyle w:val="ICAParagraphText"/>
      </w:pPr>
    </w:p>
    <w:p w:rsidR="00F01946" w:rsidRPr="00F01946" w:rsidRDefault="00F01946" w:rsidP="00F01946">
      <w:pPr>
        <w:pStyle w:val="ICAParagraphText"/>
        <w:spacing w:after="0"/>
        <w:rPr>
          <w:b/>
          <w:i/>
        </w:rPr>
      </w:pPr>
      <w:r w:rsidRPr="00F01946">
        <w:rPr>
          <w:b/>
          <w:i/>
        </w:rPr>
        <w:t>New Ground Rule:</w:t>
      </w:r>
    </w:p>
    <w:p w:rsidR="00F01946" w:rsidRPr="00F01946" w:rsidRDefault="00F01946" w:rsidP="00F01946">
      <w:pPr>
        <w:pStyle w:val="ICAParagraphText"/>
        <w:spacing w:after="0"/>
        <w:rPr>
          <w:i/>
        </w:rPr>
      </w:pPr>
      <w:r w:rsidRPr="00F01946">
        <w:rPr>
          <w:i/>
        </w:rPr>
        <w:t>Free float will be calculated using available published information rounded to 12 decimal places.</w:t>
      </w:r>
    </w:p>
    <w:p w:rsidR="00F01946" w:rsidRPr="00F01946" w:rsidRDefault="00F01946" w:rsidP="00730997">
      <w:pPr>
        <w:pStyle w:val="ICAParagraphText"/>
        <w:rPr>
          <w:i/>
        </w:rPr>
      </w:pPr>
      <w:r w:rsidRPr="00F01946">
        <w:rPr>
          <w:i/>
        </w:rPr>
        <w:t>In June, a constituent’s free float will be updated regardless of size. No buffers are applied.</w:t>
      </w:r>
    </w:p>
    <w:p w:rsidR="00F01946" w:rsidRDefault="00F01946" w:rsidP="00730997">
      <w:pPr>
        <w:pStyle w:val="ICAParagraphText"/>
      </w:pPr>
    </w:p>
    <w:p w:rsidR="003772B5" w:rsidRDefault="003772B5" w:rsidP="003772B5">
      <w:pPr>
        <w:pStyle w:val="ICAHeading2"/>
      </w:pPr>
      <w:r w:rsidRPr="00573304">
        <w:t>SWIX Portfolio Weight Changes</w:t>
      </w:r>
    </w:p>
    <w:p w:rsidR="00F01946" w:rsidRDefault="00F01946" w:rsidP="00F01946">
      <w:pPr>
        <w:pStyle w:val="ICAParagraphText"/>
        <w:spacing w:after="0"/>
      </w:pPr>
      <w:r>
        <w:t>Due to the Ground Rule change to the treatment of free floats at the June review, FTSE/JSE has published an appendix to the ICA which is available at this link:</w:t>
      </w:r>
    </w:p>
    <w:p w:rsidR="00E140FA" w:rsidRDefault="0046146F" w:rsidP="00E140FA">
      <w:pPr>
        <w:pStyle w:val="ICAParagraphText"/>
        <w:spacing w:after="0"/>
      </w:pPr>
      <w:hyperlink r:id="rId11" w:history="1">
        <w:r w:rsidR="00E140FA" w:rsidRPr="00B704D3">
          <w:rPr>
            <w:rStyle w:val="Hyperlink"/>
          </w:rPr>
          <w:t>20170619 June 2017 Quarterly Review ICA Appendix</w:t>
        </w:r>
      </w:hyperlink>
    </w:p>
    <w:p w:rsidR="00F01946" w:rsidRDefault="00F01946" w:rsidP="00F01946">
      <w:pPr>
        <w:pStyle w:val="ICAParagraphText"/>
      </w:pPr>
    </w:p>
    <w:p w:rsidR="00F01946" w:rsidRPr="00F01946" w:rsidRDefault="00F01946" w:rsidP="00F01946">
      <w:pPr>
        <w:pStyle w:val="ICAParagraphText"/>
        <w:spacing w:after="0"/>
        <w:rPr>
          <w:b/>
          <w:i/>
        </w:rPr>
      </w:pPr>
      <w:r w:rsidRPr="00F01946">
        <w:rPr>
          <w:b/>
          <w:i/>
        </w:rPr>
        <w:t>New Ground Rule:</w:t>
      </w:r>
    </w:p>
    <w:p w:rsidR="00F01946" w:rsidRPr="00F01946" w:rsidRDefault="00F01946" w:rsidP="00F01946">
      <w:pPr>
        <w:pStyle w:val="ICAParagraphText"/>
        <w:spacing w:after="0"/>
        <w:rPr>
          <w:i/>
        </w:rPr>
      </w:pPr>
      <w:r w:rsidRPr="00F01946">
        <w:rPr>
          <w:i/>
        </w:rPr>
        <w:t>Free float will be calculated using available published information rounded to 12 decimal places.</w:t>
      </w:r>
    </w:p>
    <w:p w:rsidR="00F01946" w:rsidRPr="00F01946" w:rsidRDefault="00F01946" w:rsidP="00F01946">
      <w:pPr>
        <w:pStyle w:val="ICAParagraphText"/>
        <w:rPr>
          <w:i/>
        </w:rPr>
      </w:pPr>
      <w:r w:rsidRPr="00F01946">
        <w:rPr>
          <w:i/>
        </w:rPr>
        <w:t>In June, a constituent’s free float will be updated regardless of size. No buffers are applied.</w:t>
      </w:r>
    </w:p>
    <w:p w:rsidR="00F01946" w:rsidRDefault="00F01946" w:rsidP="00F01946">
      <w:pPr>
        <w:pStyle w:val="ICAParagraphText"/>
      </w:pPr>
    </w:p>
    <w:p w:rsidR="003772B5" w:rsidRDefault="003772B5" w:rsidP="003772B5">
      <w:pPr>
        <w:pStyle w:val="ICAHeading2"/>
      </w:pPr>
      <w:r w:rsidRPr="006400EF">
        <w:t>Shares in Issue Changes</w:t>
      </w:r>
    </w:p>
    <w:p w:rsidR="00F01946" w:rsidRDefault="00F01946" w:rsidP="00F01946">
      <w:pPr>
        <w:pStyle w:val="ICAParagraphText"/>
        <w:spacing w:after="0"/>
      </w:pPr>
      <w:r>
        <w:t>Due to the Ground Rule change to the treatment</w:t>
      </w:r>
      <w:r w:rsidR="00C906FA">
        <w:t xml:space="preserve"> of shares in issue</w:t>
      </w:r>
      <w:r>
        <w:t xml:space="preserve"> at the June review, FTSE/JSE has published an appendix to the ICA which is available at this link:</w:t>
      </w:r>
    </w:p>
    <w:p w:rsidR="00E140FA" w:rsidRDefault="0046146F" w:rsidP="00E140FA">
      <w:pPr>
        <w:pStyle w:val="ICAParagraphText"/>
        <w:spacing w:after="0"/>
      </w:pPr>
      <w:hyperlink r:id="rId12" w:history="1">
        <w:r w:rsidR="00E140FA" w:rsidRPr="00B704D3">
          <w:rPr>
            <w:rStyle w:val="Hyperlink"/>
          </w:rPr>
          <w:t>20170619 June 2017 Quarterly Review ICA Appendix</w:t>
        </w:r>
      </w:hyperlink>
    </w:p>
    <w:p w:rsidR="00F01946" w:rsidRDefault="00F01946" w:rsidP="00F01946">
      <w:pPr>
        <w:pStyle w:val="ICAParagraphText"/>
      </w:pPr>
    </w:p>
    <w:p w:rsidR="00F01946" w:rsidRPr="00F01946" w:rsidRDefault="00F01946" w:rsidP="00F01946">
      <w:pPr>
        <w:pStyle w:val="ICAParagraphText"/>
        <w:spacing w:after="0"/>
        <w:rPr>
          <w:b/>
          <w:i/>
        </w:rPr>
      </w:pPr>
      <w:r w:rsidRPr="00F01946">
        <w:rPr>
          <w:b/>
          <w:i/>
        </w:rPr>
        <w:t>New Ground Rule:</w:t>
      </w:r>
    </w:p>
    <w:p w:rsidR="00F01946" w:rsidRPr="00F01946" w:rsidRDefault="00F01946" w:rsidP="00F01946">
      <w:pPr>
        <w:pStyle w:val="ICAParagraphText"/>
        <w:rPr>
          <w:i/>
        </w:rPr>
      </w:pPr>
      <w:r w:rsidRPr="00F01946">
        <w:rPr>
          <w:i/>
        </w:rPr>
        <w:t>In June, a constituent’s shares will be updated regardless of size. No buffers are applied</w:t>
      </w:r>
    </w:p>
    <w:p w:rsidR="003772B5" w:rsidRPr="00E37DF9" w:rsidRDefault="003772B5" w:rsidP="003772B5">
      <w:pPr>
        <w:pStyle w:val="ICAHeading2"/>
      </w:pPr>
      <w:r w:rsidRPr="00E37DF9">
        <w:t>FTSE/JSE All Share (J203</w:t>
      </w:r>
      <w:r w:rsidR="00EC11B8" w:rsidRPr="00E37DF9">
        <w:t>; J303</w:t>
      </w:r>
      <w:r w:rsidRPr="00E37DF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3772B5" w:rsidTr="00DE0D92">
        <w:tc>
          <w:tcPr>
            <w:tcW w:w="8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3F624A" w:rsidRPr="003F624A" w:rsidTr="00DE0D92">
        <w:trPr>
          <w:trHeight w:val="70"/>
        </w:trPr>
        <w:tc>
          <w:tcPr>
            <w:tcW w:w="817" w:type="dxa"/>
            <w:noWrap/>
            <w:hideMark/>
          </w:tcPr>
          <w:p w:rsidR="003F624A" w:rsidRPr="003F624A" w:rsidRDefault="00DE0D92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2834" w:type="dxa"/>
            <w:noWrap/>
            <w:hideMark/>
          </w:tcPr>
          <w:p w:rsidR="003F624A" w:rsidRPr="003F624A" w:rsidRDefault="00DE0D92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Greenbay Properties Ltd</w:t>
            </w:r>
          </w:p>
        </w:tc>
        <w:tc>
          <w:tcPr>
            <w:tcW w:w="1902" w:type="dxa"/>
            <w:noWrap/>
            <w:hideMark/>
          </w:tcPr>
          <w:p w:rsidR="003F624A" w:rsidRPr="003F624A" w:rsidRDefault="00DE0D92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1368" w:type="dxa"/>
            <w:noWrap/>
            <w:hideMark/>
          </w:tcPr>
          <w:p w:rsidR="003F624A" w:rsidRPr="00E47925" w:rsidRDefault="00DE0D92" w:rsidP="00E479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6,302,299,068</w:t>
            </w:r>
          </w:p>
        </w:tc>
        <w:tc>
          <w:tcPr>
            <w:tcW w:w="1950" w:type="dxa"/>
            <w:noWrap/>
            <w:hideMark/>
          </w:tcPr>
          <w:p w:rsidR="003F624A" w:rsidRPr="004D157A" w:rsidRDefault="00DE0D92" w:rsidP="00A679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  <w:r w:rsidR="00A32D3F">
              <w:rPr>
                <w:rFonts w:ascii="Arial" w:hAnsi="Arial" w:cs="Arial"/>
                <w:color w:val="666699"/>
                <w:sz w:val="18"/>
                <w:szCs w:val="18"/>
              </w:rPr>
              <w:t>.887553542548</w:t>
            </w:r>
          </w:p>
        </w:tc>
        <w:tc>
          <w:tcPr>
            <w:tcW w:w="705" w:type="dxa"/>
            <w:noWrap/>
            <w:hideMark/>
          </w:tcPr>
          <w:p w:rsidR="003F624A" w:rsidRPr="003F624A" w:rsidRDefault="00DE0D92" w:rsidP="003F624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99</w:t>
            </w:r>
          </w:p>
        </w:tc>
      </w:tr>
      <w:tr w:rsidR="003F624A" w:rsidRPr="003F624A" w:rsidTr="00DE0D92">
        <w:trPr>
          <w:trHeight w:val="70"/>
        </w:trPr>
        <w:tc>
          <w:tcPr>
            <w:tcW w:w="817" w:type="dxa"/>
            <w:noWrap/>
            <w:hideMark/>
          </w:tcPr>
          <w:p w:rsidR="003F624A" w:rsidRPr="003F624A" w:rsidRDefault="00DE0D92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SRE</w:t>
            </w:r>
          </w:p>
        </w:tc>
        <w:tc>
          <w:tcPr>
            <w:tcW w:w="2834" w:type="dxa"/>
            <w:noWrap/>
            <w:hideMark/>
          </w:tcPr>
          <w:p w:rsidR="003F624A" w:rsidRPr="003F624A" w:rsidRDefault="00DE0D92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Sirius Real Estate Ltd</w:t>
            </w:r>
          </w:p>
        </w:tc>
        <w:tc>
          <w:tcPr>
            <w:tcW w:w="1902" w:type="dxa"/>
            <w:noWrap/>
            <w:hideMark/>
          </w:tcPr>
          <w:p w:rsidR="003F624A" w:rsidRPr="003F624A" w:rsidRDefault="00DE0D92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GG00B1W3VF54</w:t>
            </w:r>
          </w:p>
        </w:tc>
        <w:tc>
          <w:tcPr>
            <w:tcW w:w="1368" w:type="dxa"/>
            <w:noWrap/>
            <w:hideMark/>
          </w:tcPr>
          <w:p w:rsidR="003F624A" w:rsidRPr="00E47925" w:rsidRDefault="00DE0D92" w:rsidP="00E479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878,848,593</w:t>
            </w:r>
          </w:p>
        </w:tc>
        <w:tc>
          <w:tcPr>
            <w:tcW w:w="1950" w:type="dxa"/>
            <w:noWrap/>
            <w:hideMark/>
          </w:tcPr>
          <w:p w:rsidR="003F624A" w:rsidRPr="004D157A" w:rsidRDefault="00A32D3F" w:rsidP="00A679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49.736481628526</w:t>
            </w:r>
          </w:p>
        </w:tc>
        <w:tc>
          <w:tcPr>
            <w:tcW w:w="705" w:type="dxa"/>
            <w:noWrap/>
            <w:hideMark/>
          </w:tcPr>
          <w:p w:rsidR="003F624A" w:rsidRPr="003F624A" w:rsidRDefault="00DE0D92" w:rsidP="003F624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118</w:t>
            </w:r>
          </w:p>
        </w:tc>
      </w:tr>
    </w:tbl>
    <w:p w:rsidR="003772B5" w:rsidRPr="006F4B69" w:rsidRDefault="00EC11B8" w:rsidP="003772B5">
      <w:pPr>
        <w:pStyle w:val="ICAHeading2"/>
      </w:pPr>
      <w:r w:rsidRPr="006F4B69">
        <w:t>FTSE/JSE Top 40</w:t>
      </w:r>
      <w:r w:rsidR="003772B5" w:rsidRPr="006F4B69">
        <w:t xml:space="preserve"> (J200</w:t>
      </w:r>
      <w:r w:rsidRPr="006F4B69">
        <w:t>; J2EQ; J300</w:t>
      </w:r>
      <w:r w:rsidR="003772B5" w:rsidRPr="006F4B6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10"/>
        <w:gridCol w:w="3084"/>
        <w:gridCol w:w="1848"/>
        <w:gridCol w:w="1489"/>
        <w:gridCol w:w="1726"/>
        <w:gridCol w:w="719"/>
      </w:tblGrid>
      <w:tr w:rsidR="003772B5" w:rsidTr="00DE0D92">
        <w:tc>
          <w:tcPr>
            <w:tcW w:w="71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08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84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8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172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98670D" w:rsidRPr="0098670D" w:rsidTr="00DE0D92">
        <w:trPr>
          <w:trHeight w:val="70"/>
        </w:trPr>
        <w:tc>
          <w:tcPr>
            <w:tcW w:w="710" w:type="dxa"/>
            <w:noWrap/>
            <w:hideMark/>
          </w:tcPr>
          <w:p w:rsidR="0098670D" w:rsidRPr="0098670D" w:rsidRDefault="00DE0D92" w:rsidP="00986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CPI</w:t>
            </w:r>
          </w:p>
        </w:tc>
        <w:tc>
          <w:tcPr>
            <w:tcW w:w="3084" w:type="dxa"/>
            <w:noWrap/>
            <w:hideMark/>
          </w:tcPr>
          <w:p w:rsidR="0098670D" w:rsidRPr="0098670D" w:rsidRDefault="00DE0D92" w:rsidP="00986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8" w:type="dxa"/>
            <w:noWrap/>
            <w:hideMark/>
          </w:tcPr>
          <w:p w:rsidR="0098670D" w:rsidRPr="0098670D" w:rsidRDefault="00DE0D92" w:rsidP="00986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489" w:type="dxa"/>
            <w:noWrap/>
            <w:hideMark/>
          </w:tcPr>
          <w:p w:rsidR="0098670D" w:rsidRPr="0098670D" w:rsidRDefault="00DE0D92" w:rsidP="00F74C2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115,626,991</w:t>
            </w:r>
          </w:p>
        </w:tc>
        <w:tc>
          <w:tcPr>
            <w:tcW w:w="1726" w:type="dxa"/>
            <w:noWrap/>
            <w:hideMark/>
          </w:tcPr>
          <w:p w:rsidR="0098670D" w:rsidRPr="0098670D" w:rsidRDefault="00A32D3F" w:rsidP="00C96C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45.62320401471</w:t>
            </w:r>
          </w:p>
        </w:tc>
        <w:tc>
          <w:tcPr>
            <w:tcW w:w="719" w:type="dxa"/>
            <w:noWrap/>
            <w:hideMark/>
          </w:tcPr>
          <w:p w:rsidR="0098670D" w:rsidRPr="0098670D" w:rsidRDefault="00DE0D92" w:rsidP="00C96C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Tr="007722B9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41182" w:rsidTr="007722B9">
        <w:tc>
          <w:tcPr>
            <w:tcW w:w="830" w:type="dxa"/>
            <w:vAlign w:val="center"/>
          </w:tcPr>
          <w:p w:rsidR="00F41182" w:rsidRDefault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4318" w:type="dxa"/>
            <w:vAlign w:val="center"/>
          </w:tcPr>
          <w:p w:rsidR="00F41182" w:rsidRDefault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41182" w:rsidRDefault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720" w:type="dxa"/>
            <w:vAlign w:val="center"/>
          </w:tcPr>
          <w:p w:rsidR="00F41182" w:rsidRDefault="00DE0D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92</w:t>
            </w:r>
          </w:p>
        </w:tc>
        <w:tc>
          <w:tcPr>
            <w:tcW w:w="720" w:type="dxa"/>
            <w:vAlign w:val="center"/>
          </w:tcPr>
          <w:p w:rsidR="00F41182" w:rsidRDefault="00DE0D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9"/>
        <w:gridCol w:w="3535"/>
        <w:gridCol w:w="1866"/>
        <w:gridCol w:w="1668"/>
        <w:gridCol w:w="70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1C3949" w:rsidTr="004A43EA">
        <w:tc>
          <w:tcPr>
            <w:tcW w:w="830" w:type="dxa"/>
            <w:vAlign w:val="center"/>
          </w:tcPr>
          <w:p w:rsidR="001C3949" w:rsidRDefault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bottom"/>
          </w:tcPr>
          <w:p w:rsidR="001C3949" w:rsidRPr="001C3949" w:rsidRDefault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</w:tcPr>
          <w:p w:rsidR="001C3949" w:rsidRPr="001C3949" w:rsidRDefault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1C3949" w:rsidRDefault="00A32D3F" w:rsidP="00A32D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69.270000597676</w:t>
            </w:r>
          </w:p>
        </w:tc>
        <w:tc>
          <w:tcPr>
            <w:tcW w:w="720" w:type="dxa"/>
            <w:vAlign w:val="center"/>
          </w:tcPr>
          <w:p w:rsidR="001C3949" w:rsidRDefault="00A32D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1C3949" w:rsidTr="004A43EA">
        <w:tc>
          <w:tcPr>
            <w:tcW w:w="830" w:type="dxa"/>
            <w:vAlign w:val="center"/>
          </w:tcPr>
          <w:p w:rsidR="001C3949" w:rsidRDefault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4318" w:type="dxa"/>
            <w:vAlign w:val="bottom"/>
          </w:tcPr>
          <w:p w:rsidR="001C3949" w:rsidRPr="001C3949" w:rsidRDefault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0" w:type="dxa"/>
          </w:tcPr>
          <w:p w:rsidR="001C3949" w:rsidRPr="001C3949" w:rsidRDefault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720" w:type="dxa"/>
            <w:vAlign w:val="center"/>
          </w:tcPr>
          <w:p w:rsidR="001C3949" w:rsidRDefault="00A32D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99.940000214431</w:t>
            </w:r>
          </w:p>
        </w:tc>
        <w:tc>
          <w:tcPr>
            <w:tcW w:w="720" w:type="dxa"/>
            <w:vAlign w:val="center"/>
          </w:tcPr>
          <w:p w:rsidR="001C3949" w:rsidRDefault="00A32D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1C3949" w:rsidTr="004A43EA">
        <w:tc>
          <w:tcPr>
            <w:tcW w:w="830" w:type="dxa"/>
            <w:vAlign w:val="center"/>
          </w:tcPr>
          <w:p w:rsidR="001C3949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4318" w:type="dxa"/>
            <w:vAlign w:val="bottom"/>
          </w:tcPr>
          <w:p w:rsidR="001C3949" w:rsidRPr="001C3949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980" w:type="dxa"/>
          </w:tcPr>
          <w:p w:rsidR="001C3949" w:rsidRPr="001C3949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720" w:type="dxa"/>
            <w:vAlign w:val="center"/>
          </w:tcPr>
          <w:p w:rsidR="001C3949" w:rsidRDefault="00A32D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95.900000338663</w:t>
            </w:r>
          </w:p>
        </w:tc>
        <w:tc>
          <w:tcPr>
            <w:tcW w:w="720" w:type="dxa"/>
            <w:vAlign w:val="center"/>
          </w:tcPr>
          <w:p w:rsidR="001C3949" w:rsidRDefault="00A32D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1C3949" w:rsidTr="004A43EA">
        <w:tc>
          <w:tcPr>
            <w:tcW w:w="830" w:type="dxa"/>
            <w:vAlign w:val="center"/>
          </w:tcPr>
          <w:p w:rsidR="001C3949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bottom"/>
          </w:tcPr>
          <w:p w:rsidR="001C3949" w:rsidRPr="001C3949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</w:tcPr>
          <w:p w:rsidR="001C3949" w:rsidRPr="001C3949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1C3949" w:rsidRDefault="00A32D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67.918713564743</w:t>
            </w:r>
          </w:p>
        </w:tc>
        <w:tc>
          <w:tcPr>
            <w:tcW w:w="720" w:type="dxa"/>
            <w:vAlign w:val="center"/>
          </w:tcPr>
          <w:p w:rsidR="001C3949" w:rsidRDefault="00A32D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1C3949" w:rsidTr="004A43EA">
        <w:tc>
          <w:tcPr>
            <w:tcW w:w="830" w:type="dxa"/>
            <w:vAlign w:val="center"/>
          </w:tcPr>
          <w:p w:rsidR="001C3949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4318" w:type="dxa"/>
            <w:vAlign w:val="bottom"/>
          </w:tcPr>
          <w:p w:rsidR="001C3949" w:rsidRPr="001C3949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980" w:type="dxa"/>
          </w:tcPr>
          <w:p w:rsidR="001C3949" w:rsidRPr="001C3949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720" w:type="dxa"/>
            <w:vAlign w:val="center"/>
          </w:tcPr>
          <w:p w:rsidR="001C3949" w:rsidRDefault="00A32D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92.590060658633</w:t>
            </w:r>
          </w:p>
        </w:tc>
        <w:tc>
          <w:tcPr>
            <w:tcW w:w="720" w:type="dxa"/>
            <w:vAlign w:val="center"/>
          </w:tcPr>
          <w:p w:rsidR="001C3949" w:rsidRDefault="00A32D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Default="003772B5" w:rsidP="003772B5">
      <w:pPr>
        <w:pStyle w:val="ICAHeading2"/>
      </w:pPr>
      <w:r w:rsidRPr="006F4B69">
        <w:t xml:space="preserve">FTSE/JSE </w:t>
      </w:r>
      <w:proofErr w:type="gramStart"/>
      <w:r w:rsidRPr="006F4B69">
        <w:t>Mid</w:t>
      </w:r>
      <w:proofErr w:type="gramEnd"/>
      <w:r w:rsidRPr="006F4B69">
        <w:t xml:space="preserve"> Cap (J201)</w:t>
      </w:r>
    </w:p>
    <w:p w:rsidR="00A32D3F" w:rsidRPr="00A32D3F" w:rsidRDefault="00A32D3F" w:rsidP="00A32D3F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3772B5" w:rsidRPr="00A71762" w:rsidRDefault="003772B5" w:rsidP="003772B5">
      <w:pPr>
        <w:pStyle w:val="ICAHeading2"/>
      </w:pPr>
      <w:r w:rsidRPr="00A71762">
        <w:t>FTSE/JSE Small Cap (J202)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A32D3F" w:rsidTr="00A32D3F">
        <w:tc>
          <w:tcPr>
            <w:tcW w:w="817" w:type="dxa"/>
            <w:vAlign w:val="center"/>
          </w:tcPr>
          <w:p w:rsidR="00A32D3F" w:rsidRDefault="00A32D3F" w:rsidP="00C25D52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A32D3F" w:rsidRDefault="00A32D3F" w:rsidP="00C25D52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A32D3F" w:rsidRDefault="00A32D3F" w:rsidP="00C25D52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A32D3F" w:rsidRDefault="00A32D3F" w:rsidP="00C25D52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A32D3F" w:rsidRDefault="00A32D3F" w:rsidP="00C25D52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A32D3F" w:rsidRDefault="00A32D3F" w:rsidP="00C25D52">
            <w:pPr>
              <w:pStyle w:val="ICATableCaption"/>
            </w:pPr>
            <w:r>
              <w:t>Rank</w:t>
            </w:r>
          </w:p>
        </w:tc>
      </w:tr>
      <w:tr w:rsidR="00A32D3F" w:rsidRPr="003F624A" w:rsidTr="00A32D3F">
        <w:trPr>
          <w:trHeight w:val="70"/>
        </w:trPr>
        <w:tc>
          <w:tcPr>
            <w:tcW w:w="817" w:type="dxa"/>
            <w:noWrap/>
            <w:hideMark/>
          </w:tcPr>
          <w:p w:rsidR="00A32D3F" w:rsidRPr="003F624A" w:rsidRDefault="00A32D3F" w:rsidP="00C25D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2834" w:type="dxa"/>
            <w:noWrap/>
            <w:hideMark/>
          </w:tcPr>
          <w:p w:rsidR="00A32D3F" w:rsidRPr="003F624A" w:rsidRDefault="00A32D3F" w:rsidP="00C25D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Greenbay Properties Ltd</w:t>
            </w:r>
          </w:p>
        </w:tc>
        <w:tc>
          <w:tcPr>
            <w:tcW w:w="1902" w:type="dxa"/>
            <w:noWrap/>
            <w:hideMark/>
          </w:tcPr>
          <w:p w:rsidR="00A32D3F" w:rsidRPr="003F624A" w:rsidRDefault="00A32D3F" w:rsidP="00C25D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1368" w:type="dxa"/>
            <w:noWrap/>
            <w:hideMark/>
          </w:tcPr>
          <w:p w:rsidR="00A32D3F" w:rsidRPr="00E47925" w:rsidRDefault="00A32D3F" w:rsidP="00C25D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6,302,299,068</w:t>
            </w:r>
          </w:p>
        </w:tc>
        <w:tc>
          <w:tcPr>
            <w:tcW w:w="1950" w:type="dxa"/>
            <w:noWrap/>
            <w:hideMark/>
          </w:tcPr>
          <w:p w:rsidR="00A32D3F" w:rsidRPr="004D157A" w:rsidRDefault="00A32D3F" w:rsidP="00C25D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.887553542548</w:t>
            </w:r>
          </w:p>
        </w:tc>
        <w:tc>
          <w:tcPr>
            <w:tcW w:w="705" w:type="dxa"/>
            <w:noWrap/>
            <w:hideMark/>
          </w:tcPr>
          <w:p w:rsidR="00A32D3F" w:rsidRPr="003F624A" w:rsidRDefault="00A32D3F" w:rsidP="00C25D5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99</w:t>
            </w:r>
          </w:p>
        </w:tc>
      </w:tr>
      <w:tr w:rsidR="00A32D3F" w:rsidRPr="003F624A" w:rsidTr="00A32D3F">
        <w:trPr>
          <w:trHeight w:val="70"/>
        </w:trPr>
        <w:tc>
          <w:tcPr>
            <w:tcW w:w="817" w:type="dxa"/>
            <w:noWrap/>
            <w:hideMark/>
          </w:tcPr>
          <w:p w:rsidR="00A32D3F" w:rsidRPr="003F624A" w:rsidRDefault="00A32D3F" w:rsidP="00C25D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SRE</w:t>
            </w:r>
          </w:p>
        </w:tc>
        <w:tc>
          <w:tcPr>
            <w:tcW w:w="2834" w:type="dxa"/>
            <w:noWrap/>
            <w:hideMark/>
          </w:tcPr>
          <w:p w:rsidR="00A32D3F" w:rsidRPr="003F624A" w:rsidRDefault="00A32D3F" w:rsidP="00C25D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Sirius Real Estate Ltd</w:t>
            </w:r>
          </w:p>
        </w:tc>
        <w:tc>
          <w:tcPr>
            <w:tcW w:w="1902" w:type="dxa"/>
            <w:noWrap/>
            <w:hideMark/>
          </w:tcPr>
          <w:p w:rsidR="00A32D3F" w:rsidRPr="003F624A" w:rsidRDefault="00A32D3F" w:rsidP="00C25D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GG00B1W3VF54</w:t>
            </w:r>
          </w:p>
        </w:tc>
        <w:tc>
          <w:tcPr>
            <w:tcW w:w="1368" w:type="dxa"/>
            <w:noWrap/>
            <w:hideMark/>
          </w:tcPr>
          <w:p w:rsidR="00A32D3F" w:rsidRPr="00E47925" w:rsidRDefault="00A32D3F" w:rsidP="00C25D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878,848,593</w:t>
            </w:r>
          </w:p>
        </w:tc>
        <w:tc>
          <w:tcPr>
            <w:tcW w:w="1950" w:type="dxa"/>
            <w:noWrap/>
            <w:hideMark/>
          </w:tcPr>
          <w:p w:rsidR="00A32D3F" w:rsidRPr="004D157A" w:rsidRDefault="00A32D3F" w:rsidP="00C25D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49.736481628526</w:t>
            </w:r>
          </w:p>
        </w:tc>
        <w:tc>
          <w:tcPr>
            <w:tcW w:w="705" w:type="dxa"/>
            <w:noWrap/>
            <w:hideMark/>
          </w:tcPr>
          <w:p w:rsidR="00A32D3F" w:rsidRPr="003F624A" w:rsidRDefault="00A32D3F" w:rsidP="00C25D5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118</w:t>
            </w:r>
          </w:p>
        </w:tc>
      </w:tr>
    </w:tbl>
    <w:p w:rsidR="003772B5" w:rsidRPr="00E70AA0" w:rsidRDefault="003772B5" w:rsidP="003772B5">
      <w:pPr>
        <w:pStyle w:val="ICAHeading2"/>
      </w:pPr>
      <w:r w:rsidRPr="00E70AA0">
        <w:t>FTSE/JSE Fledgling (J204)</w:t>
      </w:r>
    </w:p>
    <w:p w:rsidR="00A71762" w:rsidRDefault="00A71762" w:rsidP="00A7176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8"/>
        <w:gridCol w:w="2479"/>
        <w:gridCol w:w="1608"/>
        <w:gridCol w:w="1419"/>
        <w:gridCol w:w="1668"/>
        <w:gridCol w:w="686"/>
      </w:tblGrid>
      <w:tr w:rsidR="00A71762" w:rsidTr="004A43EA">
        <w:tc>
          <w:tcPr>
            <w:tcW w:w="71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Ticker</w:t>
            </w:r>
          </w:p>
        </w:tc>
        <w:tc>
          <w:tcPr>
            <w:tcW w:w="3287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Constituent</w:t>
            </w:r>
          </w:p>
        </w:tc>
        <w:tc>
          <w:tcPr>
            <w:tcW w:w="1691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ISIN</w:t>
            </w:r>
          </w:p>
        </w:tc>
        <w:tc>
          <w:tcPr>
            <w:tcW w:w="145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SII</w:t>
            </w:r>
          </w:p>
        </w:tc>
        <w:tc>
          <w:tcPr>
            <w:tcW w:w="715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Free Float</w:t>
            </w:r>
          </w:p>
        </w:tc>
        <w:tc>
          <w:tcPr>
            <w:tcW w:w="715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Rank</w:t>
            </w:r>
          </w:p>
        </w:tc>
      </w:tr>
      <w:tr w:rsidR="004A43EA" w:rsidTr="004A43EA">
        <w:tc>
          <w:tcPr>
            <w:tcW w:w="710" w:type="dxa"/>
            <w:vAlign w:val="center"/>
          </w:tcPr>
          <w:p w:rsidR="004A43EA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SHG</w:t>
            </w:r>
          </w:p>
        </w:tc>
        <w:tc>
          <w:tcPr>
            <w:tcW w:w="3287" w:type="dxa"/>
            <w:vAlign w:val="bottom"/>
          </w:tcPr>
          <w:p w:rsidR="004A43EA" w:rsidRPr="004A43EA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Sea Harvest Group Ltd</w:t>
            </w:r>
          </w:p>
        </w:tc>
        <w:tc>
          <w:tcPr>
            <w:tcW w:w="1691" w:type="dxa"/>
          </w:tcPr>
          <w:p w:rsidR="004A43EA" w:rsidRPr="004A43EA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ZAE000240198</w:t>
            </w:r>
          </w:p>
        </w:tc>
        <w:tc>
          <w:tcPr>
            <w:tcW w:w="1450" w:type="dxa"/>
            <w:vAlign w:val="bottom"/>
          </w:tcPr>
          <w:p w:rsidR="004A43EA" w:rsidRPr="004A43EA" w:rsidRDefault="0069433A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251,362,907</w:t>
            </w:r>
          </w:p>
        </w:tc>
        <w:tc>
          <w:tcPr>
            <w:tcW w:w="715" w:type="dxa"/>
            <w:vAlign w:val="center"/>
          </w:tcPr>
          <w:p w:rsidR="004A43EA" w:rsidRDefault="006943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35.342983203166</w:t>
            </w:r>
          </w:p>
        </w:tc>
        <w:tc>
          <w:tcPr>
            <w:tcW w:w="715" w:type="dxa"/>
            <w:vAlign w:val="center"/>
          </w:tcPr>
          <w:p w:rsidR="004A43EA" w:rsidRDefault="0069433A" w:rsidP="006943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4A43EA" w:rsidTr="004A43EA">
        <w:tc>
          <w:tcPr>
            <w:tcW w:w="710" w:type="dxa"/>
            <w:vAlign w:val="center"/>
          </w:tcPr>
          <w:p w:rsidR="004A43EA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3287" w:type="dxa"/>
            <w:vAlign w:val="bottom"/>
          </w:tcPr>
          <w:p w:rsidR="004A43EA" w:rsidRPr="004A43EA" w:rsidRDefault="006943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Long 4 Life Limited</w:t>
            </w:r>
          </w:p>
        </w:tc>
        <w:tc>
          <w:tcPr>
            <w:tcW w:w="1691" w:type="dxa"/>
          </w:tcPr>
          <w:p w:rsidR="004A43EA" w:rsidRPr="004A43EA" w:rsidRDefault="00A32D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450" w:type="dxa"/>
            <w:vAlign w:val="bottom"/>
          </w:tcPr>
          <w:p w:rsidR="004A43EA" w:rsidRPr="004A43EA" w:rsidRDefault="0069433A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405,000,100</w:t>
            </w:r>
          </w:p>
        </w:tc>
        <w:tc>
          <w:tcPr>
            <w:tcW w:w="715" w:type="dxa"/>
            <w:vAlign w:val="center"/>
          </w:tcPr>
          <w:p w:rsidR="004A43EA" w:rsidRDefault="0069433A" w:rsidP="006943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99.999975308648</w:t>
            </w:r>
          </w:p>
        </w:tc>
        <w:tc>
          <w:tcPr>
            <w:tcW w:w="715" w:type="dxa"/>
            <w:vAlign w:val="center"/>
          </w:tcPr>
          <w:p w:rsidR="004A43EA" w:rsidRDefault="0069433A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175</w:t>
            </w:r>
          </w:p>
        </w:tc>
      </w:tr>
      <w:tr w:rsidR="004A43EA" w:rsidTr="004A43EA">
        <w:tc>
          <w:tcPr>
            <w:tcW w:w="710" w:type="dxa"/>
            <w:vAlign w:val="center"/>
          </w:tcPr>
          <w:p w:rsidR="004A43EA" w:rsidRDefault="006943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PFF</w:t>
            </w:r>
          </w:p>
        </w:tc>
        <w:tc>
          <w:tcPr>
            <w:tcW w:w="3287" w:type="dxa"/>
            <w:vAlign w:val="bottom"/>
          </w:tcPr>
          <w:p w:rsidR="004A43EA" w:rsidRPr="004A43EA" w:rsidRDefault="006943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Premier Food Fishing Ltd</w:t>
            </w:r>
          </w:p>
        </w:tc>
        <w:tc>
          <w:tcPr>
            <w:tcW w:w="1691" w:type="dxa"/>
          </w:tcPr>
          <w:p w:rsidR="004A43EA" w:rsidRPr="004A43EA" w:rsidRDefault="006943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ZAE000238309</w:t>
            </w:r>
          </w:p>
        </w:tc>
        <w:tc>
          <w:tcPr>
            <w:tcW w:w="1450" w:type="dxa"/>
            <w:vAlign w:val="bottom"/>
          </w:tcPr>
          <w:p w:rsidR="004A43EA" w:rsidRPr="004A43EA" w:rsidRDefault="0069433A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260,000,000</w:t>
            </w:r>
          </w:p>
        </w:tc>
        <w:tc>
          <w:tcPr>
            <w:tcW w:w="715" w:type="dxa"/>
            <w:vAlign w:val="center"/>
          </w:tcPr>
          <w:p w:rsidR="004A43EA" w:rsidRDefault="0069433A" w:rsidP="006943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.000000000000</w:t>
            </w:r>
          </w:p>
        </w:tc>
        <w:tc>
          <w:tcPr>
            <w:tcW w:w="715" w:type="dxa"/>
            <w:vAlign w:val="center"/>
          </w:tcPr>
          <w:p w:rsidR="004A43EA" w:rsidRDefault="004A43EA" w:rsidP="006943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  <w:r w:rsidR="0069433A"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</w:tr>
      <w:tr w:rsidR="00A32D3F" w:rsidTr="004A43EA">
        <w:tc>
          <w:tcPr>
            <w:tcW w:w="710" w:type="dxa"/>
            <w:vAlign w:val="center"/>
          </w:tcPr>
          <w:p w:rsidR="00A32D3F" w:rsidRDefault="006943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AXL</w:t>
            </w:r>
          </w:p>
        </w:tc>
        <w:tc>
          <w:tcPr>
            <w:tcW w:w="3287" w:type="dxa"/>
            <w:vAlign w:val="bottom"/>
          </w:tcPr>
          <w:p w:rsidR="00A32D3F" w:rsidRPr="004A43EA" w:rsidRDefault="006943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 xml:space="preserve">African Phoenix </w:t>
            </w:r>
            <w:proofErr w:type="spellStart"/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91" w:type="dxa"/>
          </w:tcPr>
          <w:p w:rsidR="00A32D3F" w:rsidRPr="004A43EA" w:rsidRDefault="006943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ZAE000221370</w:t>
            </w:r>
          </w:p>
        </w:tc>
        <w:tc>
          <w:tcPr>
            <w:tcW w:w="1450" w:type="dxa"/>
            <w:vAlign w:val="bottom"/>
          </w:tcPr>
          <w:p w:rsidR="00A32D3F" w:rsidRDefault="0069433A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1,427,005,270</w:t>
            </w:r>
          </w:p>
        </w:tc>
        <w:tc>
          <w:tcPr>
            <w:tcW w:w="715" w:type="dxa"/>
            <w:vAlign w:val="center"/>
          </w:tcPr>
          <w:p w:rsidR="00A32D3F" w:rsidRDefault="006943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99.87976785818</w:t>
            </w:r>
          </w:p>
        </w:tc>
        <w:tc>
          <w:tcPr>
            <w:tcW w:w="715" w:type="dxa"/>
            <w:vAlign w:val="center"/>
          </w:tcPr>
          <w:p w:rsidR="00A32D3F" w:rsidRDefault="0069433A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199</w:t>
            </w:r>
          </w:p>
        </w:tc>
      </w:tr>
    </w:tbl>
    <w:p w:rsidR="004A43EA" w:rsidRDefault="004A43EA" w:rsidP="004A43EA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4A43EA" w:rsidTr="004A43EA">
        <w:tc>
          <w:tcPr>
            <w:tcW w:w="830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Rank</w:t>
            </w:r>
          </w:p>
        </w:tc>
      </w:tr>
      <w:tr w:rsidR="004A43EA" w:rsidTr="004A43EA">
        <w:tc>
          <w:tcPr>
            <w:tcW w:w="830" w:type="dxa"/>
            <w:vAlign w:val="center"/>
          </w:tcPr>
          <w:p w:rsidR="004A43EA" w:rsidRDefault="0069433A" w:rsidP="004A43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HIL</w:t>
            </w:r>
          </w:p>
        </w:tc>
        <w:tc>
          <w:tcPr>
            <w:tcW w:w="4318" w:type="dxa"/>
            <w:vAlign w:val="bottom"/>
          </w:tcPr>
          <w:p w:rsidR="004A43EA" w:rsidRPr="004A43EA" w:rsidRDefault="006943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Homechoice</w:t>
            </w:r>
            <w:proofErr w:type="spellEnd"/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</w:tcPr>
          <w:p w:rsidR="004A43EA" w:rsidRPr="004A43EA" w:rsidRDefault="006943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433A">
              <w:rPr>
                <w:rFonts w:ascii="Arial" w:hAnsi="Arial" w:cs="Arial"/>
                <w:color w:val="666699"/>
                <w:sz w:val="18"/>
                <w:szCs w:val="18"/>
              </w:rPr>
              <w:t>MT0000850108</w:t>
            </w:r>
          </w:p>
        </w:tc>
        <w:tc>
          <w:tcPr>
            <w:tcW w:w="720" w:type="dxa"/>
            <w:vAlign w:val="center"/>
          </w:tcPr>
          <w:p w:rsidR="004A43EA" w:rsidRDefault="0069433A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</w:tcPr>
          <w:p w:rsidR="004A43EA" w:rsidRDefault="004A43EA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8C1828" w:rsidRPr="00E70AA0" w:rsidRDefault="008C1828" w:rsidP="008C1828">
      <w:pPr>
        <w:pStyle w:val="ICAHeading2"/>
      </w:pPr>
      <w:r>
        <w:t>FTSE/JSE Large Cap (J205</w:t>
      </w:r>
      <w:r w:rsidRPr="00E70AA0">
        <w:t>)</w:t>
      </w:r>
    </w:p>
    <w:p w:rsidR="0069433A" w:rsidRPr="00A32D3F" w:rsidRDefault="0069433A" w:rsidP="0069433A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8C1828" w:rsidRPr="00E70AA0" w:rsidRDefault="008C1828" w:rsidP="008C1828">
      <w:pPr>
        <w:pStyle w:val="ICAHeading2"/>
      </w:pPr>
      <w:r>
        <w:t>FTSE/JSE Large &amp; Mid Cap (J206</w:t>
      </w:r>
      <w:r w:rsidRPr="00E70AA0">
        <w:t>)</w:t>
      </w:r>
    </w:p>
    <w:p w:rsidR="0069433A" w:rsidRPr="00A32D3F" w:rsidRDefault="0069433A" w:rsidP="0069433A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5769B0" w:rsidRDefault="005769B0" w:rsidP="005769B0">
      <w:pPr>
        <w:pStyle w:val="ICAHeading2"/>
      </w:pPr>
      <w:r w:rsidRPr="005C46C8">
        <w:t>FTSE/JSE Shariah Top 40 (J140</w:t>
      </w:r>
      <w:r w:rsidR="000749CD" w:rsidRPr="005C46C8">
        <w:t>; J141</w:t>
      </w:r>
      <w:r w:rsidRPr="005C46C8">
        <w:t>)</w:t>
      </w:r>
    </w:p>
    <w:p w:rsidR="0046146F" w:rsidRDefault="0046146F" w:rsidP="0046146F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612"/>
        <w:gridCol w:w="1520"/>
        <w:gridCol w:w="1368"/>
        <w:gridCol w:w="1668"/>
        <w:gridCol w:w="691"/>
      </w:tblGrid>
      <w:tr w:rsidR="0046146F" w:rsidRPr="00D13DB5" w:rsidTr="005C46C8">
        <w:tc>
          <w:tcPr>
            <w:tcW w:w="710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Ticker</w:t>
            </w:r>
          </w:p>
        </w:tc>
        <w:tc>
          <w:tcPr>
            <w:tcW w:w="2760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25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ISIN</w:t>
            </w:r>
          </w:p>
        </w:tc>
        <w:tc>
          <w:tcPr>
            <w:tcW w:w="1209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SII</w:t>
            </w:r>
          </w:p>
        </w:tc>
        <w:tc>
          <w:tcPr>
            <w:tcW w:w="1668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Free Float</w:t>
            </w:r>
          </w:p>
        </w:tc>
        <w:tc>
          <w:tcPr>
            <w:tcW w:w="696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Rank</w:t>
            </w:r>
          </w:p>
        </w:tc>
      </w:tr>
      <w:tr w:rsidR="005C46C8" w:rsidRPr="008C1828" w:rsidTr="005C46C8">
        <w:tc>
          <w:tcPr>
            <w:tcW w:w="710" w:type="dxa"/>
            <w:vAlign w:val="center"/>
          </w:tcPr>
          <w:p w:rsidR="005C46C8" w:rsidRPr="00D13DB5" w:rsidRDefault="005C46C8" w:rsidP="0046146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2760" w:type="dxa"/>
            <w:vAlign w:val="center"/>
          </w:tcPr>
          <w:p w:rsidR="005C46C8" w:rsidRPr="00D13DB5" w:rsidRDefault="005C46C8" w:rsidP="0046146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MTN Group</w:t>
            </w:r>
          </w:p>
        </w:tc>
        <w:tc>
          <w:tcPr>
            <w:tcW w:w="1525" w:type="dxa"/>
            <w:vAlign w:val="center"/>
          </w:tcPr>
          <w:p w:rsidR="005C46C8" w:rsidRPr="00D13DB5" w:rsidRDefault="005C46C8" w:rsidP="0046146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209" w:type="dxa"/>
            <w:vAlign w:val="center"/>
          </w:tcPr>
          <w:p w:rsidR="005C46C8" w:rsidRPr="00D13DB5" w:rsidRDefault="005C46C8" w:rsidP="0055022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884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269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758</w:t>
            </w:r>
          </w:p>
        </w:tc>
        <w:tc>
          <w:tcPr>
            <w:tcW w:w="1668" w:type="dxa"/>
            <w:vAlign w:val="center"/>
          </w:tcPr>
          <w:p w:rsidR="005C46C8" w:rsidRPr="00D13DB5" w:rsidRDefault="005C46C8" w:rsidP="0046146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95.363364527342</w:t>
            </w:r>
          </w:p>
        </w:tc>
        <w:tc>
          <w:tcPr>
            <w:tcW w:w="696" w:type="dxa"/>
            <w:vAlign w:val="center"/>
          </w:tcPr>
          <w:p w:rsidR="005C46C8" w:rsidRPr="00D13DB5" w:rsidRDefault="005C46C8" w:rsidP="0046146F">
            <w:pPr>
              <w:pStyle w:val="ICATableText"/>
            </w:pPr>
          </w:p>
        </w:tc>
      </w:tr>
    </w:tbl>
    <w:p w:rsidR="005769B0" w:rsidRPr="00D13DB5" w:rsidRDefault="005769B0" w:rsidP="005769B0">
      <w:pPr>
        <w:pStyle w:val="ICAHeading3"/>
      </w:pPr>
      <w:r w:rsidRPr="00D13DB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5769B0" w:rsidRPr="00D13DB5" w:rsidTr="001C0591">
        <w:tc>
          <w:tcPr>
            <w:tcW w:w="83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Ticker</w:t>
            </w:r>
          </w:p>
        </w:tc>
        <w:tc>
          <w:tcPr>
            <w:tcW w:w="4318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98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ISIN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Rank</w:t>
            </w:r>
          </w:p>
        </w:tc>
      </w:tr>
      <w:tr w:rsidR="004B0C08" w:rsidTr="001C0591">
        <w:tc>
          <w:tcPr>
            <w:tcW w:w="830" w:type="dxa"/>
            <w:vAlign w:val="center"/>
          </w:tcPr>
          <w:p w:rsidR="004B0C08" w:rsidRPr="00D13DB5" w:rsidRDefault="0046146F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4318" w:type="dxa"/>
            <w:vAlign w:val="center"/>
          </w:tcPr>
          <w:p w:rsidR="004B0C08" w:rsidRPr="00D13DB5" w:rsidRDefault="0046146F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Hlds</w:t>
            </w:r>
            <w:proofErr w:type="spellEnd"/>
          </w:p>
        </w:tc>
        <w:tc>
          <w:tcPr>
            <w:tcW w:w="1980" w:type="dxa"/>
            <w:vAlign w:val="center"/>
          </w:tcPr>
          <w:p w:rsidR="004B0C08" w:rsidRPr="00D13DB5" w:rsidRDefault="0046146F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720" w:type="dxa"/>
            <w:vAlign w:val="center"/>
          </w:tcPr>
          <w:p w:rsidR="004B0C08" w:rsidRPr="00D13DB5" w:rsidRDefault="0046146F" w:rsidP="005C46C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92</w:t>
            </w:r>
          </w:p>
        </w:tc>
        <w:tc>
          <w:tcPr>
            <w:tcW w:w="720" w:type="dxa"/>
            <w:vAlign w:val="center"/>
          </w:tcPr>
          <w:p w:rsidR="004B0C08" w:rsidRPr="00D13DB5" w:rsidRDefault="004B0C08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769B0" w:rsidRPr="00D13DB5" w:rsidRDefault="005769B0" w:rsidP="005769B0">
      <w:pPr>
        <w:pStyle w:val="ICAHeading2"/>
      </w:pPr>
      <w:r w:rsidRPr="005C46C8">
        <w:lastRenderedPageBreak/>
        <w:t xml:space="preserve">FTSE/JSE </w:t>
      </w:r>
      <w:proofErr w:type="spellStart"/>
      <w:r w:rsidRPr="005C46C8">
        <w:t>Shariah</w:t>
      </w:r>
      <w:proofErr w:type="spellEnd"/>
      <w:r w:rsidRPr="005C46C8">
        <w:t xml:space="preserve"> All Share (J143)</w:t>
      </w:r>
    </w:p>
    <w:p w:rsidR="005769B0" w:rsidRPr="00D13DB5" w:rsidRDefault="005769B0" w:rsidP="005769B0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536"/>
        <w:gridCol w:w="1517"/>
        <w:gridCol w:w="1450"/>
        <w:gridCol w:w="1668"/>
        <w:gridCol w:w="688"/>
      </w:tblGrid>
      <w:tr w:rsidR="005769B0" w:rsidRPr="00D13DB5" w:rsidTr="001C0591">
        <w:tc>
          <w:tcPr>
            <w:tcW w:w="711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Ticker</w:t>
            </w:r>
          </w:p>
        </w:tc>
        <w:tc>
          <w:tcPr>
            <w:tcW w:w="3375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47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ISIN</w:t>
            </w:r>
          </w:p>
        </w:tc>
        <w:tc>
          <w:tcPr>
            <w:tcW w:w="1499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SII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Rank</w:t>
            </w:r>
          </w:p>
        </w:tc>
      </w:tr>
      <w:tr w:rsidR="005769B0" w:rsidRPr="008C1828" w:rsidTr="001C0591">
        <w:tc>
          <w:tcPr>
            <w:tcW w:w="711" w:type="dxa"/>
            <w:vAlign w:val="center"/>
          </w:tcPr>
          <w:p w:rsidR="005769B0" w:rsidRPr="00D13DB5" w:rsidRDefault="0046146F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3375" w:type="dxa"/>
            <w:vAlign w:val="center"/>
          </w:tcPr>
          <w:p w:rsidR="005769B0" w:rsidRPr="00D13DB5" w:rsidRDefault="0046146F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MTN Group</w:t>
            </w:r>
          </w:p>
        </w:tc>
        <w:tc>
          <w:tcPr>
            <w:tcW w:w="1547" w:type="dxa"/>
            <w:vAlign w:val="center"/>
          </w:tcPr>
          <w:p w:rsidR="005769B0" w:rsidRPr="00D13DB5" w:rsidRDefault="0046146F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499" w:type="dxa"/>
            <w:vAlign w:val="center"/>
          </w:tcPr>
          <w:p w:rsidR="005769B0" w:rsidRPr="00D13DB5" w:rsidRDefault="0046146F" w:rsidP="006C5A1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884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269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758</w:t>
            </w:r>
          </w:p>
        </w:tc>
        <w:tc>
          <w:tcPr>
            <w:tcW w:w="718" w:type="dxa"/>
            <w:vAlign w:val="center"/>
          </w:tcPr>
          <w:p w:rsidR="005769B0" w:rsidRPr="00D13DB5" w:rsidRDefault="0046146F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95.363364527342</w:t>
            </w:r>
          </w:p>
        </w:tc>
        <w:tc>
          <w:tcPr>
            <w:tcW w:w="718" w:type="dxa"/>
            <w:vAlign w:val="center"/>
          </w:tcPr>
          <w:p w:rsidR="005769B0" w:rsidRPr="00D13DB5" w:rsidRDefault="005769B0" w:rsidP="001C0591">
            <w:pPr>
              <w:pStyle w:val="ICATableText"/>
            </w:pPr>
          </w:p>
        </w:tc>
      </w:tr>
      <w:tr w:rsidR="005769B0" w:rsidRPr="008C1828" w:rsidTr="001C0591">
        <w:tc>
          <w:tcPr>
            <w:tcW w:w="711" w:type="dxa"/>
            <w:vAlign w:val="center"/>
          </w:tcPr>
          <w:p w:rsidR="005769B0" w:rsidRPr="008C1828" w:rsidRDefault="0046146F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375" w:type="dxa"/>
            <w:vAlign w:val="center"/>
          </w:tcPr>
          <w:p w:rsidR="005769B0" w:rsidRPr="008C1828" w:rsidRDefault="0046146F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Oceana Group</w:t>
            </w:r>
          </w:p>
        </w:tc>
        <w:tc>
          <w:tcPr>
            <w:tcW w:w="1547" w:type="dxa"/>
            <w:vAlign w:val="center"/>
          </w:tcPr>
          <w:p w:rsidR="005769B0" w:rsidRPr="008C1828" w:rsidRDefault="0046146F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499" w:type="dxa"/>
            <w:vAlign w:val="center"/>
          </w:tcPr>
          <w:p w:rsidR="005769B0" w:rsidRPr="008C1828" w:rsidRDefault="0046146F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135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526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  <w:tc>
          <w:tcPr>
            <w:tcW w:w="718" w:type="dxa"/>
            <w:vAlign w:val="center"/>
          </w:tcPr>
          <w:p w:rsidR="005769B0" w:rsidRPr="008C1828" w:rsidRDefault="0046146F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26.731714824579</w:t>
            </w:r>
          </w:p>
        </w:tc>
        <w:tc>
          <w:tcPr>
            <w:tcW w:w="718" w:type="dxa"/>
            <w:vAlign w:val="center"/>
          </w:tcPr>
          <w:p w:rsidR="005769B0" w:rsidRPr="008C1828" w:rsidRDefault="005769B0" w:rsidP="001C0591">
            <w:pPr>
              <w:pStyle w:val="ICATableText"/>
              <w:rPr>
                <w:highlight w:val="yellow"/>
              </w:rPr>
            </w:pPr>
          </w:p>
        </w:tc>
      </w:tr>
      <w:tr w:rsidR="006C5A17" w:rsidRPr="008C1828" w:rsidTr="005C46C8">
        <w:tc>
          <w:tcPr>
            <w:tcW w:w="711" w:type="dxa"/>
          </w:tcPr>
          <w:p w:rsidR="006C5A17" w:rsidRPr="004A43EA" w:rsidRDefault="0046146F" w:rsidP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375" w:type="dxa"/>
            <w:vAlign w:val="bottom"/>
          </w:tcPr>
          <w:p w:rsidR="006C5A17" w:rsidRPr="00A84793" w:rsidRDefault="0046146F" w:rsidP="0046146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 xml:space="preserve">Rhodes Food Group (Pty) </w:t>
            </w:r>
            <w:r w:rsidR="005C46C8">
              <w:rPr>
                <w:rFonts w:ascii="Arial" w:hAnsi="Arial" w:cs="Arial"/>
                <w:color w:val="666699"/>
                <w:sz w:val="18"/>
                <w:szCs w:val="18"/>
              </w:rPr>
              <w:t>Ltd</w:t>
            </w:r>
          </w:p>
        </w:tc>
        <w:tc>
          <w:tcPr>
            <w:tcW w:w="1547" w:type="dxa"/>
            <w:vAlign w:val="center"/>
          </w:tcPr>
          <w:p w:rsidR="006C5A17" w:rsidRPr="00A84793" w:rsidRDefault="0046146F" w:rsidP="005C46C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499" w:type="dxa"/>
            <w:vAlign w:val="center"/>
          </w:tcPr>
          <w:p w:rsidR="006C5A17" w:rsidRPr="00A84793" w:rsidRDefault="0046146F" w:rsidP="005C46C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253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762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018</w:t>
            </w:r>
          </w:p>
        </w:tc>
        <w:tc>
          <w:tcPr>
            <w:tcW w:w="718" w:type="dxa"/>
            <w:vAlign w:val="center"/>
          </w:tcPr>
          <w:p w:rsidR="006C5A17" w:rsidRPr="004A43EA" w:rsidRDefault="0046146F" w:rsidP="005C46C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50.730000893987</w:t>
            </w:r>
          </w:p>
        </w:tc>
        <w:tc>
          <w:tcPr>
            <w:tcW w:w="718" w:type="dxa"/>
            <w:vAlign w:val="center"/>
          </w:tcPr>
          <w:p w:rsidR="006C5A17" w:rsidRPr="008C1828" w:rsidRDefault="006C5A17" w:rsidP="001C0591">
            <w:pPr>
              <w:pStyle w:val="ICATableText"/>
              <w:rPr>
                <w:highlight w:val="yellow"/>
              </w:rPr>
            </w:pPr>
          </w:p>
        </w:tc>
      </w:tr>
      <w:tr w:rsidR="006C5A17" w:rsidRPr="008C1828" w:rsidTr="005C46C8">
        <w:tc>
          <w:tcPr>
            <w:tcW w:w="711" w:type="dxa"/>
            <w:vAlign w:val="center"/>
          </w:tcPr>
          <w:p w:rsidR="006C5A17" w:rsidRPr="008C1828" w:rsidRDefault="0046146F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375" w:type="dxa"/>
            <w:vAlign w:val="center"/>
          </w:tcPr>
          <w:p w:rsidR="006C5A17" w:rsidRPr="008C1828" w:rsidRDefault="0046146F" w:rsidP="0046146F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 Corp</w:t>
            </w:r>
            <w:r w:rsidR="005C46C8">
              <w:rPr>
                <w:rFonts w:ascii="Arial" w:hAnsi="Arial" w:cs="Arial"/>
                <w:color w:val="666699"/>
                <w:sz w:val="18"/>
                <w:szCs w:val="18"/>
              </w:rPr>
              <w:t>orate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Real Estate Fun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</w:p>
        </w:tc>
        <w:tc>
          <w:tcPr>
            <w:tcW w:w="1547" w:type="dxa"/>
            <w:vAlign w:val="center"/>
          </w:tcPr>
          <w:p w:rsidR="006C5A17" w:rsidRPr="008C1828" w:rsidRDefault="0046146F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499" w:type="dxa"/>
            <w:vAlign w:val="center"/>
          </w:tcPr>
          <w:p w:rsidR="006C5A17" w:rsidRPr="008C1828" w:rsidRDefault="0046146F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417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481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790</w:t>
            </w:r>
          </w:p>
        </w:tc>
        <w:tc>
          <w:tcPr>
            <w:tcW w:w="718" w:type="dxa"/>
            <w:vAlign w:val="center"/>
          </w:tcPr>
          <w:p w:rsidR="006C5A17" w:rsidRPr="008C1828" w:rsidRDefault="0046146F" w:rsidP="005C46C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46146F">
              <w:rPr>
                <w:rFonts w:ascii="Arial" w:hAnsi="Arial" w:cs="Arial"/>
                <w:color w:val="666699"/>
                <w:sz w:val="18"/>
                <w:szCs w:val="18"/>
              </w:rPr>
              <w:t>99.71667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9768661</w:t>
            </w:r>
          </w:p>
        </w:tc>
        <w:tc>
          <w:tcPr>
            <w:tcW w:w="718" w:type="dxa"/>
            <w:vAlign w:val="center"/>
          </w:tcPr>
          <w:p w:rsidR="006C5A17" w:rsidRPr="008C1828" w:rsidRDefault="006C5A17" w:rsidP="001C0591">
            <w:pPr>
              <w:pStyle w:val="ICATableText"/>
              <w:rPr>
                <w:highlight w:val="yellow"/>
              </w:rPr>
            </w:pPr>
          </w:p>
        </w:tc>
      </w:tr>
    </w:tbl>
    <w:p w:rsidR="003772B5" w:rsidRDefault="003772B5" w:rsidP="003772B5">
      <w:pPr>
        <w:pStyle w:val="ICAHeading2"/>
      </w:pPr>
      <w:r w:rsidRPr="00B3099E">
        <w:t>FTSE/JSE Resource 10 (J210</w:t>
      </w:r>
      <w:r w:rsidR="00C26ABD">
        <w:t>; J310; J3EQ</w:t>
      </w:r>
      <w:r w:rsidRPr="00B3099E">
        <w:t>)</w:t>
      </w:r>
      <w:bookmarkStart w:id="0" w:name="_GoBack"/>
      <w:bookmarkEnd w:id="0"/>
    </w:p>
    <w:p w:rsidR="00C25D52" w:rsidRPr="00A32D3F" w:rsidRDefault="00C25D52" w:rsidP="00C25D52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00"/>
        <w:gridCol w:w="3544"/>
        <w:gridCol w:w="1856"/>
        <w:gridCol w:w="1668"/>
        <w:gridCol w:w="700"/>
      </w:tblGrid>
      <w:tr w:rsidR="00C25D52" w:rsidTr="003772B5">
        <w:tc>
          <w:tcPr>
            <w:tcW w:w="830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Rank</w:t>
            </w:r>
          </w:p>
        </w:tc>
      </w:tr>
      <w:tr w:rsidR="00C25D52" w:rsidTr="00CD086E">
        <w:tc>
          <w:tcPr>
            <w:tcW w:w="830" w:type="dxa"/>
            <w:vAlign w:val="center"/>
          </w:tcPr>
          <w:p w:rsidR="00C25D52" w:rsidRDefault="00C25D52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4318" w:type="dxa"/>
            <w:vAlign w:val="bottom"/>
          </w:tcPr>
          <w:p w:rsidR="00C25D52" w:rsidRPr="00C46338" w:rsidRDefault="00C25D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80" w:type="dxa"/>
          </w:tcPr>
          <w:p w:rsidR="00C25D52" w:rsidRPr="00C46338" w:rsidRDefault="00C25D52" w:rsidP="006561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720" w:type="dxa"/>
            <w:vAlign w:val="center"/>
          </w:tcPr>
          <w:p w:rsidR="00C25D52" w:rsidRDefault="00C13D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22.310000086546</w:t>
            </w:r>
          </w:p>
        </w:tc>
        <w:tc>
          <w:tcPr>
            <w:tcW w:w="720" w:type="dxa"/>
            <w:vAlign w:val="center"/>
          </w:tcPr>
          <w:p w:rsidR="00C25D52" w:rsidRDefault="00C25D52" w:rsidP="001F78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C25D52" w:rsidTr="00CD086E">
        <w:tc>
          <w:tcPr>
            <w:tcW w:w="830" w:type="dxa"/>
            <w:vAlign w:val="center"/>
          </w:tcPr>
          <w:p w:rsidR="00C25D52" w:rsidRDefault="00C25D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4318" w:type="dxa"/>
            <w:vAlign w:val="bottom"/>
          </w:tcPr>
          <w:p w:rsidR="00C25D52" w:rsidRPr="00C46338" w:rsidRDefault="00C25D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980" w:type="dxa"/>
          </w:tcPr>
          <w:p w:rsidR="00C25D52" w:rsidRPr="00C46338" w:rsidRDefault="00C25D52" w:rsidP="006561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720" w:type="dxa"/>
            <w:vAlign w:val="center"/>
          </w:tcPr>
          <w:p w:rsidR="00C25D52" w:rsidRDefault="00C13D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53.623348089519</w:t>
            </w:r>
          </w:p>
        </w:tc>
        <w:tc>
          <w:tcPr>
            <w:tcW w:w="720" w:type="dxa"/>
            <w:vAlign w:val="center"/>
          </w:tcPr>
          <w:p w:rsidR="00C25D52" w:rsidRDefault="00C25D52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C25D52" w:rsidTr="00CD086E">
        <w:tc>
          <w:tcPr>
            <w:tcW w:w="830" w:type="dxa"/>
            <w:vAlign w:val="center"/>
          </w:tcPr>
          <w:p w:rsidR="00C25D52" w:rsidRDefault="00C25D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bottom"/>
          </w:tcPr>
          <w:p w:rsidR="00C25D52" w:rsidRPr="00C46338" w:rsidRDefault="00C25D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80" w:type="dxa"/>
          </w:tcPr>
          <w:p w:rsidR="00C25D52" w:rsidRPr="00C46338" w:rsidRDefault="00C25D52" w:rsidP="006561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C25D52" w:rsidRDefault="00C13D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68.540000057907</w:t>
            </w:r>
          </w:p>
        </w:tc>
        <w:tc>
          <w:tcPr>
            <w:tcW w:w="720" w:type="dxa"/>
            <w:vAlign w:val="center"/>
          </w:tcPr>
          <w:p w:rsidR="00C25D52" w:rsidRDefault="00C25D52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3772B5" w:rsidRDefault="003772B5" w:rsidP="003772B5">
      <w:pPr>
        <w:pStyle w:val="ICAHeading2"/>
      </w:pPr>
      <w:r w:rsidRPr="004D12A9">
        <w:t>FTSE/JSE Industrial 25 (J211</w:t>
      </w:r>
      <w:r w:rsidR="00C26ABD">
        <w:t xml:space="preserve">; </w:t>
      </w:r>
      <w:r w:rsidR="00A66E95">
        <w:t xml:space="preserve">J311; </w:t>
      </w:r>
      <w:r w:rsidR="00C26ABD">
        <w:t>J5EQ</w:t>
      </w:r>
      <w:r w:rsidRPr="004D12A9">
        <w:t>)</w:t>
      </w:r>
    </w:p>
    <w:p w:rsidR="00C46338" w:rsidRDefault="00C46338" w:rsidP="00C46338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00"/>
        <w:gridCol w:w="3544"/>
        <w:gridCol w:w="1856"/>
        <w:gridCol w:w="1668"/>
        <w:gridCol w:w="70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C46338" w:rsidTr="00CD086E">
        <w:tc>
          <w:tcPr>
            <w:tcW w:w="830" w:type="dxa"/>
            <w:vAlign w:val="center"/>
          </w:tcPr>
          <w:p w:rsid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4318" w:type="dxa"/>
            <w:vAlign w:val="bottom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980" w:type="dxa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720" w:type="dxa"/>
            <w:vAlign w:val="center"/>
          </w:tcPr>
          <w:p w:rsidR="00C46338" w:rsidRDefault="00C13D46" w:rsidP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98.920000891616</w:t>
            </w:r>
          </w:p>
        </w:tc>
        <w:tc>
          <w:tcPr>
            <w:tcW w:w="720" w:type="dxa"/>
            <w:vAlign w:val="center"/>
          </w:tcPr>
          <w:p w:rsidR="00C46338" w:rsidRDefault="00C13D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C46338" w:rsidTr="00CD086E">
        <w:tc>
          <w:tcPr>
            <w:tcW w:w="830" w:type="dxa"/>
            <w:vAlign w:val="center"/>
          </w:tcPr>
          <w:p w:rsidR="00C46338" w:rsidRDefault="00C4633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4318" w:type="dxa"/>
            <w:vAlign w:val="bottom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980" w:type="dxa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720" w:type="dxa"/>
            <w:vAlign w:val="center"/>
          </w:tcPr>
          <w:p w:rsidR="00C46338" w:rsidRDefault="00C13D46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57.776690815545</w:t>
            </w:r>
          </w:p>
        </w:tc>
        <w:tc>
          <w:tcPr>
            <w:tcW w:w="720" w:type="dxa"/>
            <w:vAlign w:val="center"/>
          </w:tcPr>
          <w:p w:rsidR="00C46338" w:rsidRDefault="00C13D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C46338" w:rsidTr="00CD086E">
        <w:tc>
          <w:tcPr>
            <w:tcW w:w="830" w:type="dxa"/>
            <w:vAlign w:val="center"/>
          </w:tcPr>
          <w:p w:rsid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4318" w:type="dxa"/>
            <w:vAlign w:val="bottom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980" w:type="dxa"/>
          </w:tcPr>
          <w:p w:rsidR="00C46338" w:rsidRPr="00C46338" w:rsidRDefault="00C46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720" w:type="dxa"/>
            <w:vAlign w:val="center"/>
          </w:tcPr>
          <w:p w:rsidR="00C46338" w:rsidRDefault="00C13D46" w:rsidP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84.930000584228</w:t>
            </w:r>
          </w:p>
        </w:tc>
        <w:tc>
          <w:tcPr>
            <w:tcW w:w="720" w:type="dxa"/>
            <w:vAlign w:val="center"/>
          </w:tcPr>
          <w:p w:rsidR="00C46338" w:rsidRDefault="00607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3772B5" w:rsidRPr="005624B0" w:rsidRDefault="003772B5" w:rsidP="003772B5">
      <w:pPr>
        <w:pStyle w:val="ICAHeading2"/>
      </w:pPr>
      <w:r w:rsidRPr="005624B0">
        <w:t>FTSE/JSE Financial 15 (J212</w:t>
      </w:r>
      <w:r w:rsidR="00C26ABD">
        <w:t>; J4EQ</w:t>
      </w:r>
      <w:r w:rsidRPr="005624B0">
        <w:t>)</w:t>
      </w:r>
    </w:p>
    <w:p w:rsidR="00C13D46" w:rsidRDefault="00C13D46" w:rsidP="00C13D46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9"/>
        <w:gridCol w:w="3535"/>
        <w:gridCol w:w="1866"/>
        <w:gridCol w:w="1668"/>
        <w:gridCol w:w="70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EA2A09" w:rsidTr="00CD086E">
        <w:tc>
          <w:tcPr>
            <w:tcW w:w="830" w:type="dxa"/>
            <w:vAlign w:val="center"/>
          </w:tcPr>
          <w:p w:rsidR="00EA2A09" w:rsidRDefault="00EA2A09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bottom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EA2A09" w:rsidRDefault="00C13D46" w:rsidP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69.270000597676</w:t>
            </w:r>
          </w:p>
        </w:tc>
        <w:tc>
          <w:tcPr>
            <w:tcW w:w="720" w:type="dxa"/>
            <w:vAlign w:val="center"/>
          </w:tcPr>
          <w:p w:rsidR="00EA2A09" w:rsidRDefault="00607B76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EA2A09" w:rsidTr="00CD086E">
        <w:tc>
          <w:tcPr>
            <w:tcW w:w="830" w:type="dxa"/>
            <w:vAlign w:val="center"/>
          </w:tcPr>
          <w:p w:rsid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  <w:vAlign w:val="bottom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</w:tcPr>
          <w:p w:rsidR="00EA2A09" w:rsidRPr="00EA2A09" w:rsidRDefault="00EA2A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2A09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  <w:vAlign w:val="center"/>
          </w:tcPr>
          <w:p w:rsidR="00EA2A09" w:rsidRDefault="00C13D46" w:rsidP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67.918713564743</w:t>
            </w:r>
          </w:p>
        </w:tc>
        <w:tc>
          <w:tcPr>
            <w:tcW w:w="720" w:type="dxa"/>
            <w:vAlign w:val="center"/>
          </w:tcPr>
          <w:p w:rsidR="00EA2A09" w:rsidRDefault="00607B76" w:rsidP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EA2A09" w:rsidTr="00CD086E">
        <w:tc>
          <w:tcPr>
            <w:tcW w:w="830" w:type="dxa"/>
            <w:vAlign w:val="center"/>
          </w:tcPr>
          <w:p w:rsidR="00EA2A09" w:rsidRDefault="00C13D46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4318" w:type="dxa"/>
            <w:vAlign w:val="bottom"/>
          </w:tcPr>
          <w:p w:rsidR="00EA2A09" w:rsidRPr="00EA2A09" w:rsidRDefault="00C13D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980" w:type="dxa"/>
          </w:tcPr>
          <w:p w:rsidR="00EA2A09" w:rsidRPr="00EA2A09" w:rsidRDefault="00C13D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720" w:type="dxa"/>
            <w:vAlign w:val="center"/>
          </w:tcPr>
          <w:p w:rsidR="00EA2A09" w:rsidRDefault="00C13D46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65.179999997467</w:t>
            </w:r>
          </w:p>
        </w:tc>
        <w:tc>
          <w:tcPr>
            <w:tcW w:w="720" w:type="dxa"/>
            <w:vAlign w:val="center"/>
          </w:tcPr>
          <w:p w:rsidR="00EA2A09" w:rsidRDefault="00607B76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3772B5" w:rsidRPr="00B36FFB" w:rsidRDefault="003772B5" w:rsidP="003772B5">
      <w:pPr>
        <w:pStyle w:val="ICAHeading2"/>
      </w:pPr>
      <w:r w:rsidRPr="00B36FFB">
        <w:t>FTSE/JSE Financial and Industrial 30 (J213)</w:t>
      </w:r>
    </w:p>
    <w:p w:rsidR="00F31B76" w:rsidRDefault="00F31B76" w:rsidP="00F31B76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9"/>
        <w:gridCol w:w="3535"/>
        <w:gridCol w:w="1866"/>
        <w:gridCol w:w="1668"/>
        <w:gridCol w:w="70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EA2A09" w:rsidTr="00CD086E">
        <w:tc>
          <w:tcPr>
            <w:tcW w:w="830" w:type="dxa"/>
            <w:vAlign w:val="center"/>
          </w:tcPr>
          <w:p w:rsidR="00EA2A09" w:rsidRDefault="00C13D46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bottom"/>
          </w:tcPr>
          <w:p w:rsidR="00EA2A09" w:rsidRPr="00C46338" w:rsidRDefault="00C13D46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EA2A09" w:rsidRPr="00C46338" w:rsidRDefault="00C13D46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EA2A09" w:rsidRDefault="00C13D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45.62320401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471</w:t>
            </w:r>
            <w:r w:rsidR="00B2512F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EA2A09" w:rsidRDefault="00C13D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EA2A09" w:rsidTr="00CD086E">
        <w:tc>
          <w:tcPr>
            <w:tcW w:w="830" w:type="dxa"/>
            <w:vAlign w:val="center"/>
          </w:tcPr>
          <w:p w:rsidR="00EA2A09" w:rsidRDefault="00C13D46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4318" w:type="dxa"/>
            <w:vAlign w:val="bottom"/>
          </w:tcPr>
          <w:p w:rsidR="00EA2A09" w:rsidRPr="00C46338" w:rsidRDefault="00C13D46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EA2A09" w:rsidRPr="00C46338" w:rsidRDefault="00C13D46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720" w:type="dxa"/>
            <w:vAlign w:val="center"/>
          </w:tcPr>
          <w:p w:rsidR="00EA2A09" w:rsidRDefault="00B2512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94.415521740222</w:t>
            </w:r>
          </w:p>
        </w:tc>
        <w:tc>
          <w:tcPr>
            <w:tcW w:w="720" w:type="dxa"/>
            <w:vAlign w:val="center"/>
          </w:tcPr>
          <w:p w:rsidR="00EA2A09" w:rsidRDefault="00C13D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EA2A09" w:rsidTr="00CD086E">
        <w:tc>
          <w:tcPr>
            <w:tcW w:w="830" w:type="dxa"/>
            <w:vAlign w:val="center"/>
          </w:tcPr>
          <w:p w:rsidR="00EA2A09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</w:t>
            </w:r>
          </w:p>
        </w:tc>
        <w:tc>
          <w:tcPr>
            <w:tcW w:w="4318" w:type="dxa"/>
            <w:vAlign w:val="bottom"/>
          </w:tcPr>
          <w:p w:rsidR="00EA2A09" w:rsidRPr="00C46338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 xml:space="preserve">New Europe Prop </w:t>
            </w:r>
            <w:proofErr w:type="spellStart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980" w:type="dxa"/>
          </w:tcPr>
          <w:p w:rsidR="00EA2A09" w:rsidRPr="00C46338" w:rsidRDefault="00EA2A09" w:rsidP="00CD0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IM00B23XCH02</w:t>
            </w:r>
          </w:p>
        </w:tc>
        <w:tc>
          <w:tcPr>
            <w:tcW w:w="720" w:type="dxa"/>
            <w:vAlign w:val="center"/>
          </w:tcPr>
          <w:p w:rsidR="00EA2A09" w:rsidRDefault="00B2512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69.270000597676</w:t>
            </w:r>
          </w:p>
        </w:tc>
        <w:tc>
          <w:tcPr>
            <w:tcW w:w="720" w:type="dxa"/>
            <w:vAlign w:val="center"/>
          </w:tcPr>
          <w:p w:rsidR="00EA2A09" w:rsidRDefault="00607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Pr="00306688" w:rsidRDefault="003772B5" w:rsidP="003772B5">
      <w:pPr>
        <w:pStyle w:val="ICAHeading2"/>
      </w:pPr>
      <w:r w:rsidRPr="00306688">
        <w:t>FTSE/JSE Alternative Exchange Index (J232)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2542"/>
        <w:gridCol w:w="1564"/>
        <w:gridCol w:w="1396"/>
        <w:gridCol w:w="1668"/>
        <w:gridCol w:w="688"/>
      </w:tblGrid>
      <w:tr w:rsidR="003772B5" w:rsidTr="00B15F88">
        <w:tc>
          <w:tcPr>
            <w:tcW w:w="71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31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1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1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EA2A09" w:rsidTr="00CD086E">
        <w:tc>
          <w:tcPr>
            <w:tcW w:w="711" w:type="dxa"/>
            <w:vAlign w:val="center"/>
          </w:tcPr>
          <w:p w:rsidR="00EA2A09" w:rsidRDefault="00B251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PEM</w:t>
            </w:r>
          </w:p>
        </w:tc>
        <w:tc>
          <w:tcPr>
            <w:tcW w:w="3315" w:type="dxa"/>
            <w:vAlign w:val="bottom"/>
          </w:tcPr>
          <w:p w:rsidR="00EA2A09" w:rsidRPr="00EA2A09" w:rsidRDefault="00B251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Pembury Lifestyle Grp Lt</w:t>
            </w:r>
          </w:p>
        </w:tc>
        <w:tc>
          <w:tcPr>
            <w:tcW w:w="1617" w:type="dxa"/>
          </w:tcPr>
          <w:p w:rsidR="00EA2A09" w:rsidRPr="00EA2A09" w:rsidRDefault="00B251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ZAE000222949</w:t>
            </w:r>
          </w:p>
        </w:tc>
        <w:tc>
          <w:tcPr>
            <w:tcW w:w="1494" w:type="dxa"/>
            <w:vAlign w:val="bottom"/>
          </w:tcPr>
          <w:p w:rsidR="00EA2A09" w:rsidRPr="00EA2A09" w:rsidRDefault="00B2512F" w:rsidP="00224B8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343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715" w:type="dxa"/>
            <w:vAlign w:val="bottom"/>
          </w:tcPr>
          <w:p w:rsidR="00EA2A09" w:rsidRPr="00EA2A09" w:rsidRDefault="00B2512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47.400379008746</w:t>
            </w:r>
          </w:p>
        </w:tc>
        <w:tc>
          <w:tcPr>
            <w:tcW w:w="716" w:type="dxa"/>
            <w:vAlign w:val="center"/>
          </w:tcPr>
          <w:p w:rsidR="00EA2A09" w:rsidRDefault="00B2512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EA2A09" w:rsidTr="00CD086E">
        <w:tc>
          <w:tcPr>
            <w:tcW w:w="711" w:type="dxa"/>
            <w:vAlign w:val="center"/>
          </w:tcPr>
          <w:p w:rsidR="00EA2A09" w:rsidRDefault="00B251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BUC</w:t>
            </w:r>
          </w:p>
        </w:tc>
        <w:tc>
          <w:tcPr>
            <w:tcW w:w="3315" w:type="dxa"/>
            <w:vAlign w:val="bottom"/>
          </w:tcPr>
          <w:p w:rsidR="00EA2A09" w:rsidRPr="00EA2A09" w:rsidRDefault="00B251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Buffalo Coal Corp</w:t>
            </w:r>
          </w:p>
        </w:tc>
        <w:tc>
          <w:tcPr>
            <w:tcW w:w="1617" w:type="dxa"/>
          </w:tcPr>
          <w:p w:rsidR="00EA2A09" w:rsidRPr="00EA2A09" w:rsidRDefault="00B251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CA1194421014</w:t>
            </w:r>
          </w:p>
        </w:tc>
        <w:tc>
          <w:tcPr>
            <w:tcW w:w="1494" w:type="dxa"/>
            <w:vAlign w:val="bottom"/>
          </w:tcPr>
          <w:p w:rsidR="00EA2A09" w:rsidRPr="00EA2A09" w:rsidRDefault="00B2512F" w:rsidP="00224B8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399,089,930</w:t>
            </w:r>
          </w:p>
        </w:tc>
        <w:tc>
          <w:tcPr>
            <w:tcW w:w="715" w:type="dxa"/>
            <w:vAlign w:val="bottom"/>
          </w:tcPr>
          <w:p w:rsidR="00EA2A09" w:rsidRPr="00EA2A09" w:rsidRDefault="00B2512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2.000000000000</w:t>
            </w:r>
          </w:p>
        </w:tc>
        <w:tc>
          <w:tcPr>
            <w:tcW w:w="716" w:type="dxa"/>
            <w:vAlign w:val="center"/>
          </w:tcPr>
          <w:p w:rsidR="00EA2A09" w:rsidRDefault="00B2512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3772B5" w:rsidRPr="00306688" w:rsidRDefault="003772B5" w:rsidP="003772B5">
      <w:pPr>
        <w:pStyle w:val="ICAHeading2"/>
      </w:pPr>
      <w:r w:rsidRPr="00306688">
        <w:t>FTSE/JSE ALTX 15 (J233)</w:t>
      </w:r>
    </w:p>
    <w:p w:rsidR="00B2512F" w:rsidRDefault="00B2512F" w:rsidP="00B2512F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8"/>
        <w:gridCol w:w="2612"/>
        <w:gridCol w:w="1489"/>
        <w:gridCol w:w="1400"/>
        <w:gridCol w:w="1668"/>
        <w:gridCol w:w="691"/>
      </w:tblGrid>
      <w:tr w:rsidR="00B2512F" w:rsidTr="001560C6">
        <w:tc>
          <w:tcPr>
            <w:tcW w:w="710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Rank</w:t>
            </w:r>
          </w:p>
        </w:tc>
      </w:tr>
      <w:tr w:rsidR="00B2512F" w:rsidTr="001560C6">
        <w:tc>
          <w:tcPr>
            <w:tcW w:w="710" w:type="dxa"/>
            <w:vAlign w:val="center"/>
          </w:tcPr>
          <w:p w:rsidR="00B2512F" w:rsidRDefault="00B2512F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PEM</w:t>
            </w:r>
          </w:p>
        </w:tc>
        <w:tc>
          <w:tcPr>
            <w:tcW w:w="3418" w:type="dxa"/>
            <w:vAlign w:val="bottom"/>
          </w:tcPr>
          <w:p w:rsidR="00B2512F" w:rsidRPr="00EA2A09" w:rsidRDefault="00B2512F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Pembury Lifestyle Grp Lt</w:t>
            </w:r>
          </w:p>
        </w:tc>
        <w:tc>
          <w:tcPr>
            <w:tcW w:w="1500" w:type="dxa"/>
          </w:tcPr>
          <w:p w:rsidR="00B2512F" w:rsidRPr="00EA2A09" w:rsidRDefault="00B2512F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ZAE000222949</w:t>
            </w:r>
          </w:p>
        </w:tc>
        <w:tc>
          <w:tcPr>
            <w:tcW w:w="1500" w:type="dxa"/>
            <w:vAlign w:val="bottom"/>
          </w:tcPr>
          <w:p w:rsidR="00B2512F" w:rsidRPr="00EA2A09" w:rsidRDefault="00B2512F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343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720" w:type="dxa"/>
            <w:vAlign w:val="bottom"/>
          </w:tcPr>
          <w:p w:rsidR="00B2512F" w:rsidRPr="00EA2A09" w:rsidRDefault="00B2512F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47.400379008746</w:t>
            </w:r>
          </w:p>
        </w:tc>
        <w:tc>
          <w:tcPr>
            <w:tcW w:w="720" w:type="dxa"/>
            <w:vAlign w:val="center"/>
          </w:tcPr>
          <w:p w:rsidR="00B2512F" w:rsidRDefault="00B2512F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</w:tr>
    </w:tbl>
    <w:p w:rsidR="00B2512F" w:rsidRDefault="00B2512F" w:rsidP="00B2512F">
      <w:pPr>
        <w:pStyle w:val="ICAHeading3"/>
      </w:pPr>
      <w:r>
        <w:lastRenderedPageBreak/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B2512F" w:rsidTr="001560C6">
        <w:tc>
          <w:tcPr>
            <w:tcW w:w="830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Rank</w:t>
            </w:r>
          </w:p>
        </w:tc>
      </w:tr>
      <w:tr w:rsidR="00B2512F" w:rsidTr="001560C6">
        <w:tc>
          <w:tcPr>
            <w:tcW w:w="830" w:type="dxa"/>
            <w:vAlign w:val="center"/>
          </w:tcPr>
          <w:p w:rsidR="00B2512F" w:rsidRDefault="00B2512F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WEA</w:t>
            </w:r>
          </w:p>
        </w:tc>
        <w:tc>
          <w:tcPr>
            <w:tcW w:w="4318" w:type="dxa"/>
            <w:vAlign w:val="center"/>
          </w:tcPr>
          <w:p w:rsidR="00B2512F" w:rsidRPr="00A30380" w:rsidRDefault="00B2512F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WG Wearne Ltd</w:t>
            </w:r>
          </w:p>
        </w:tc>
        <w:tc>
          <w:tcPr>
            <w:tcW w:w="1980" w:type="dxa"/>
            <w:vAlign w:val="center"/>
          </w:tcPr>
          <w:p w:rsidR="00B2512F" w:rsidRPr="00A30380" w:rsidRDefault="00B2512F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ZAE000078002</w:t>
            </w:r>
          </w:p>
        </w:tc>
        <w:tc>
          <w:tcPr>
            <w:tcW w:w="720" w:type="dxa"/>
            <w:vAlign w:val="center"/>
          </w:tcPr>
          <w:p w:rsidR="00B2512F" w:rsidRDefault="00B2512F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  <w:tc>
          <w:tcPr>
            <w:tcW w:w="720" w:type="dxa"/>
            <w:vAlign w:val="center"/>
          </w:tcPr>
          <w:p w:rsidR="00B2512F" w:rsidRDefault="00B2512F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</w:tbl>
    <w:p w:rsidR="00B2512F" w:rsidRDefault="00B2512F" w:rsidP="00B15F88">
      <w:pPr>
        <w:pStyle w:val="ICAParagraphText"/>
      </w:pP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00"/>
        <w:gridCol w:w="3544"/>
        <w:gridCol w:w="1856"/>
        <w:gridCol w:w="1668"/>
        <w:gridCol w:w="700"/>
      </w:tblGrid>
      <w:tr w:rsidR="0042238B" w:rsidTr="001560C6">
        <w:tc>
          <w:tcPr>
            <w:tcW w:w="830" w:type="dxa"/>
            <w:vAlign w:val="center"/>
          </w:tcPr>
          <w:p w:rsidR="0042238B" w:rsidRDefault="0042238B" w:rsidP="001560C6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42238B" w:rsidRDefault="0042238B" w:rsidP="001560C6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42238B" w:rsidRDefault="0042238B" w:rsidP="001560C6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42238B" w:rsidRDefault="0042238B" w:rsidP="001560C6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42238B" w:rsidRDefault="0042238B" w:rsidP="001560C6">
            <w:pPr>
              <w:pStyle w:val="ICATableCaption"/>
            </w:pPr>
            <w:r>
              <w:t>Rank</w:t>
            </w:r>
          </w:p>
        </w:tc>
      </w:tr>
      <w:tr w:rsidR="0042238B" w:rsidTr="001560C6">
        <w:tc>
          <w:tcPr>
            <w:tcW w:w="830" w:type="dxa"/>
            <w:vAlign w:val="center"/>
          </w:tcPr>
          <w:p w:rsidR="0042238B" w:rsidRDefault="0042238B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WEA</w:t>
            </w:r>
          </w:p>
        </w:tc>
        <w:tc>
          <w:tcPr>
            <w:tcW w:w="4318" w:type="dxa"/>
            <w:vAlign w:val="center"/>
          </w:tcPr>
          <w:p w:rsidR="0042238B" w:rsidRPr="00A30380" w:rsidRDefault="0042238B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WG Wearne Ltd</w:t>
            </w:r>
          </w:p>
        </w:tc>
        <w:tc>
          <w:tcPr>
            <w:tcW w:w="1980" w:type="dxa"/>
            <w:vAlign w:val="center"/>
          </w:tcPr>
          <w:p w:rsidR="0042238B" w:rsidRPr="00A30380" w:rsidRDefault="0042238B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ZAE000078002</w:t>
            </w:r>
          </w:p>
        </w:tc>
        <w:tc>
          <w:tcPr>
            <w:tcW w:w="720" w:type="dxa"/>
            <w:vAlign w:val="center"/>
          </w:tcPr>
          <w:p w:rsidR="0042238B" w:rsidRDefault="00E22BDC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41.951331127657</w:t>
            </w:r>
          </w:p>
        </w:tc>
        <w:tc>
          <w:tcPr>
            <w:tcW w:w="720" w:type="dxa"/>
            <w:vAlign w:val="center"/>
          </w:tcPr>
          <w:p w:rsidR="0042238B" w:rsidRDefault="0042238B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</w:tbl>
    <w:p w:rsidR="003772B5" w:rsidRPr="00D56316" w:rsidRDefault="003772B5" w:rsidP="003772B5">
      <w:pPr>
        <w:pStyle w:val="ICAHeading2"/>
      </w:pPr>
      <w:r w:rsidRPr="00D56316">
        <w:t>FTSE/JSE Preference Share Index (J251)</w:t>
      </w:r>
    </w:p>
    <w:p w:rsidR="00E22BDC" w:rsidRDefault="00E22BDC" w:rsidP="00E22BDC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10"/>
        <w:gridCol w:w="3418"/>
        <w:gridCol w:w="1500"/>
        <w:gridCol w:w="1500"/>
        <w:gridCol w:w="720"/>
        <w:gridCol w:w="720"/>
      </w:tblGrid>
      <w:tr w:rsidR="00E22BDC" w:rsidTr="001560C6">
        <w:tc>
          <w:tcPr>
            <w:tcW w:w="710" w:type="dxa"/>
            <w:vAlign w:val="center"/>
          </w:tcPr>
          <w:p w:rsidR="00E22BDC" w:rsidRDefault="00E22BDC" w:rsidP="001560C6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E22BDC" w:rsidRDefault="00E22BDC" w:rsidP="001560C6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E22BDC" w:rsidRDefault="00E22BDC" w:rsidP="001560C6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E22BDC" w:rsidRDefault="00E22BDC" w:rsidP="001560C6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E22BDC" w:rsidRDefault="00E22BDC" w:rsidP="001560C6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E22BDC" w:rsidRDefault="00E22BDC" w:rsidP="001560C6">
            <w:pPr>
              <w:pStyle w:val="ICATableCaption"/>
            </w:pPr>
            <w:r>
              <w:t>Rank</w:t>
            </w:r>
          </w:p>
        </w:tc>
      </w:tr>
      <w:tr w:rsidR="00E22BDC" w:rsidTr="001560C6">
        <w:tc>
          <w:tcPr>
            <w:tcW w:w="710" w:type="dxa"/>
            <w:vAlign w:val="center"/>
          </w:tcPr>
          <w:p w:rsidR="00E22BDC" w:rsidRDefault="00E22BDC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AXLP</w:t>
            </w:r>
          </w:p>
        </w:tc>
        <w:tc>
          <w:tcPr>
            <w:tcW w:w="3418" w:type="dxa"/>
            <w:vAlign w:val="center"/>
          </w:tcPr>
          <w:p w:rsidR="00E22BDC" w:rsidRPr="00A30380" w:rsidRDefault="00E22BDC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 xml:space="preserve">African Phoenix </w:t>
            </w:r>
            <w:proofErr w:type="spellStart"/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Ld</w:t>
            </w:r>
            <w:proofErr w:type="spellEnd"/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 xml:space="preserve"> P</w:t>
            </w:r>
          </w:p>
        </w:tc>
        <w:tc>
          <w:tcPr>
            <w:tcW w:w="1500" w:type="dxa"/>
            <w:vAlign w:val="center"/>
          </w:tcPr>
          <w:p w:rsidR="00E22BDC" w:rsidRPr="00A30380" w:rsidRDefault="00E22BDC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ZAE000221388</w:t>
            </w:r>
          </w:p>
        </w:tc>
        <w:tc>
          <w:tcPr>
            <w:tcW w:w="1500" w:type="dxa"/>
            <w:vAlign w:val="center"/>
          </w:tcPr>
          <w:p w:rsidR="00E22BDC" w:rsidRPr="008504CC" w:rsidRDefault="00E22BDC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13,523,029</w:t>
            </w:r>
          </w:p>
        </w:tc>
        <w:tc>
          <w:tcPr>
            <w:tcW w:w="720" w:type="dxa"/>
            <w:vAlign w:val="center"/>
          </w:tcPr>
          <w:p w:rsidR="00E22BDC" w:rsidRDefault="00E22BDC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E22BDC" w:rsidRDefault="00E22BDC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E22BDC" w:rsidRDefault="00E22BDC" w:rsidP="003772B5">
      <w:pPr>
        <w:pStyle w:val="ICAParagraphText"/>
      </w:pPr>
    </w:p>
    <w:p w:rsidR="003772B5" w:rsidRPr="00F805A2" w:rsidRDefault="003772B5" w:rsidP="003772B5">
      <w:pPr>
        <w:pStyle w:val="ICAHeading2"/>
      </w:pPr>
      <w:r w:rsidRPr="00F805A2">
        <w:t>FTSE/JSE SA Listed Property Index (J253)</w:t>
      </w:r>
    </w:p>
    <w:p w:rsidR="00B15F88" w:rsidRDefault="00B15F88" w:rsidP="00B15F88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8"/>
        <w:gridCol w:w="2528"/>
        <w:gridCol w:w="1527"/>
        <w:gridCol w:w="1449"/>
        <w:gridCol w:w="1668"/>
        <w:gridCol w:w="688"/>
      </w:tblGrid>
      <w:tr w:rsidR="00B15F88" w:rsidTr="00727B7F">
        <w:tc>
          <w:tcPr>
            <w:tcW w:w="71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Ticker</w:t>
            </w:r>
          </w:p>
        </w:tc>
        <w:tc>
          <w:tcPr>
            <w:tcW w:w="3418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50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ISIN</w:t>
            </w:r>
          </w:p>
        </w:tc>
        <w:tc>
          <w:tcPr>
            <w:tcW w:w="150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Rank</w:t>
            </w:r>
          </w:p>
        </w:tc>
      </w:tr>
      <w:tr w:rsidR="00B15F88" w:rsidTr="00727B7F">
        <w:tc>
          <w:tcPr>
            <w:tcW w:w="710" w:type="dxa"/>
            <w:vAlign w:val="center"/>
          </w:tcPr>
          <w:p w:rsidR="00B15F88" w:rsidRDefault="00E22BDC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418" w:type="dxa"/>
            <w:vAlign w:val="center"/>
          </w:tcPr>
          <w:p w:rsidR="00B15F88" w:rsidRPr="00A30380" w:rsidRDefault="00E22BDC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Greenbay Properties Ltd</w:t>
            </w:r>
          </w:p>
        </w:tc>
        <w:tc>
          <w:tcPr>
            <w:tcW w:w="1500" w:type="dxa"/>
            <w:vAlign w:val="center"/>
          </w:tcPr>
          <w:p w:rsidR="00B15F88" w:rsidRPr="00A30380" w:rsidRDefault="00E22BDC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500" w:type="dxa"/>
            <w:vAlign w:val="center"/>
          </w:tcPr>
          <w:p w:rsidR="00B15F88" w:rsidRPr="008504CC" w:rsidRDefault="00E22BDC" w:rsidP="00224B8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302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299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068</w:t>
            </w:r>
          </w:p>
        </w:tc>
        <w:tc>
          <w:tcPr>
            <w:tcW w:w="720" w:type="dxa"/>
            <w:vAlign w:val="center"/>
          </w:tcPr>
          <w:p w:rsidR="00B15F88" w:rsidRDefault="00E22BDC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52.887553542548</w:t>
            </w:r>
          </w:p>
        </w:tc>
        <w:tc>
          <w:tcPr>
            <w:tcW w:w="720" w:type="dxa"/>
            <w:vAlign w:val="center"/>
          </w:tcPr>
          <w:p w:rsidR="00B15F88" w:rsidRDefault="008504CC" w:rsidP="00E22B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="00E22BDC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:rsidR="00B15F88" w:rsidRDefault="00B15F88" w:rsidP="00B15F88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B15F88" w:rsidTr="00727B7F">
        <w:tc>
          <w:tcPr>
            <w:tcW w:w="83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15F88" w:rsidRDefault="00B15F88" w:rsidP="00727B7F">
            <w:pPr>
              <w:pStyle w:val="ICATableCaption"/>
            </w:pPr>
            <w:r>
              <w:t>Rank</w:t>
            </w:r>
          </w:p>
        </w:tc>
      </w:tr>
      <w:tr w:rsidR="00B15F88" w:rsidTr="00727B7F">
        <w:tc>
          <w:tcPr>
            <w:tcW w:w="830" w:type="dxa"/>
            <w:vAlign w:val="center"/>
          </w:tcPr>
          <w:p w:rsidR="00B15F88" w:rsidRDefault="00E22BDC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4318" w:type="dxa"/>
            <w:vAlign w:val="center"/>
          </w:tcPr>
          <w:p w:rsidR="00B15F88" w:rsidRPr="00A30380" w:rsidRDefault="00E22BDC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980" w:type="dxa"/>
            <w:vAlign w:val="center"/>
          </w:tcPr>
          <w:p w:rsidR="00B15F88" w:rsidRPr="00A30380" w:rsidRDefault="00E22BDC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720" w:type="dxa"/>
            <w:vAlign w:val="center"/>
          </w:tcPr>
          <w:p w:rsidR="00B15F88" w:rsidRDefault="00E22BDC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</w:p>
        </w:tc>
        <w:tc>
          <w:tcPr>
            <w:tcW w:w="720" w:type="dxa"/>
            <w:vAlign w:val="center"/>
          </w:tcPr>
          <w:p w:rsidR="00B15F88" w:rsidRDefault="008504CC" w:rsidP="00E22B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E22BDC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00"/>
        <w:gridCol w:w="3544"/>
        <w:gridCol w:w="1856"/>
        <w:gridCol w:w="1668"/>
        <w:gridCol w:w="700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E22BDC" w:rsidTr="001560C6">
        <w:tc>
          <w:tcPr>
            <w:tcW w:w="830" w:type="dxa"/>
            <w:vAlign w:val="center"/>
          </w:tcPr>
          <w:p w:rsidR="00E22BDC" w:rsidRDefault="00E22BDC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4318" w:type="dxa"/>
            <w:vAlign w:val="center"/>
          </w:tcPr>
          <w:p w:rsidR="00E22BDC" w:rsidRPr="00A30380" w:rsidRDefault="00E22BDC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980" w:type="dxa"/>
            <w:vAlign w:val="center"/>
          </w:tcPr>
          <w:p w:rsidR="00E22BDC" w:rsidRPr="00A30380" w:rsidRDefault="00E22BDC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720" w:type="dxa"/>
            <w:vAlign w:val="center"/>
          </w:tcPr>
          <w:p w:rsidR="00E22BDC" w:rsidRDefault="00E22BDC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74.097274558838</w:t>
            </w:r>
          </w:p>
        </w:tc>
        <w:tc>
          <w:tcPr>
            <w:tcW w:w="720" w:type="dxa"/>
            <w:vAlign w:val="center"/>
          </w:tcPr>
          <w:p w:rsidR="00E22BDC" w:rsidRDefault="00E22BDC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720" w:type="dxa"/>
            <w:vAlign w:val="center"/>
          </w:tcPr>
          <w:p w:rsidR="00A30380" w:rsidRDefault="00E22BDC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70.796846533364</w:t>
            </w:r>
          </w:p>
        </w:tc>
        <w:tc>
          <w:tcPr>
            <w:tcW w:w="720" w:type="dxa"/>
            <w:vAlign w:val="center"/>
          </w:tcPr>
          <w:p w:rsidR="00A30380" w:rsidRDefault="008504CC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E22BDC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4318" w:type="dxa"/>
            <w:vAlign w:val="bottom"/>
          </w:tcPr>
          <w:p w:rsidR="00A30380" w:rsidRPr="00A30380" w:rsidRDefault="00E22B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980" w:type="dxa"/>
          </w:tcPr>
          <w:p w:rsidR="00A30380" w:rsidRPr="00A30380" w:rsidRDefault="00E22B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720" w:type="dxa"/>
            <w:vAlign w:val="center"/>
          </w:tcPr>
          <w:p w:rsidR="00A30380" w:rsidRDefault="00E22BDC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66.780000025804</w:t>
            </w:r>
          </w:p>
        </w:tc>
        <w:tc>
          <w:tcPr>
            <w:tcW w:w="720" w:type="dxa"/>
            <w:vAlign w:val="center"/>
          </w:tcPr>
          <w:p w:rsidR="00A30380" w:rsidRDefault="008504CC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F805A2" w:rsidRDefault="003772B5" w:rsidP="003772B5">
      <w:pPr>
        <w:pStyle w:val="ICAHeading2"/>
      </w:pPr>
      <w:r w:rsidRPr="00F805A2">
        <w:t>FTSE/JSE Capped Property Index (J254)</w:t>
      </w:r>
    </w:p>
    <w:p w:rsidR="00F805A2" w:rsidRDefault="00F805A2" w:rsidP="00F805A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8"/>
        <w:gridCol w:w="2519"/>
        <w:gridCol w:w="1546"/>
        <w:gridCol w:w="1439"/>
        <w:gridCol w:w="1668"/>
        <w:gridCol w:w="688"/>
      </w:tblGrid>
      <w:tr w:rsidR="00F805A2" w:rsidTr="00A30380">
        <w:tc>
          <w:tcPr>
            <w:tcW w:w="709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Ticker</w:t>
            </w:r>
          </w:p>
        </w:tc>
        <w:tc>
          <w:tcPr>
            <w:tcW w:w="3381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55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ISIN</w:t>
            </w:r>
          </w:p>
        </w:tc>
        <w:tc>
          <w:tcPr>
            <w:tcW w:w="1483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Rank</w:t>
            </w:r>
          </w:p>
        </w:tc>
      </w:tr>
      <w:tr w:rsidR="00DF72F6" w:rsidTr="001560C6">
        <w:tc>
          <w:tcPr>
            <w:tcW w:w="709" w:type="dxa"/>
            <w:vAlign w:val="center"/>
          </w:tcPr>
          <w:p w:rsidR="00DF72F6" w:rsidRDefault="00DF72F6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381" w:type="dxa"/>
            <w:vAlign w:val="center"/>
          </w:tcPr>
          <w:p w:rsidR="00DF72F6" w:rsidRPr="00A30380" w:rsidRDefault="00DF72F6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Greenbay Properties Ltd</w:t>
            </w:r>
          </w:p>
        </w:tc>
        <w:tc>
          <w:tcPr>
            <w:tcW w:w="1558" w:type="dxa"/>
            <w:vAlign w:val="center"/>
          </w:tcPr>
          <w:p w:rsidR="00DF72F6" w:rsidRPr="00A30380" w:rsidRDefault="00DF72F6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483" w:type="dxa"/>
            <w:vAlign w:val="center"/>
          </w:tcPr>
          <w:p w:rsidR="00DF72F6" w:rsidRPr="008504CC" w:rsidRDefault="00DF72F6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302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299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068</w:t>
            </w:r>
          </w:p>
        </w:tc>
        <w:tc>
          <w:tcPr>
            <w:tcW w:w="718" w:type="dxa"/>
            <w:vAlign w:val="center"/>
          </w:tcPr>
          <w:p w:rsidR="00DF72F6" w:rsidRDefault="00DF72F6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52.887553542548</w:t>
            </w:r>
          </w:p>
        </w:tc>
        <w:tc>
          <w:tcPr>
            <w:tcW w:w="719" w:type="dxa"/>
            <w:vAlign w:val="center"/>
          </w:tcPr>
          <w:p w:rsidR="00DF72F6" w:rsidRDefault="00DF72F6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</w:tbl>
    <w:p w:rsidR="00F805A2" w:rsidRDefault="00F805A2" w:rsidP="00F805A2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F805A2" w:rsidTr="000501B4">
        <w:tc>
          <w:tcPr>
            <w:tcW w:w="83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Rank</w:t>
            </w:r>
          </w:p>
        </w:tc>
      </w:tr>
      <w:tr w:rsidR="00F805A2" w:rsidTr="000501B4">
        <w:tc>
          <w:tcPr>
            <w:tcW w:w="830" w:type="dxa"/>
            <w:vAlign w:val="center"/>
          </w:tcPr>
          <w:p w:rsidR="00F805A2" w:rsidRDefault="00DF72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72F6"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4318" w:type="dxa"/>
            <w:vAlign w:val="center"/>
          </w:tcPr>
          <w:p w:rsidR="00F805A2" w:rsidRPr="00A30380" w:rsidRDefault="00DF72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F72F6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DF72F6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980" w:type="dxa"/>
            <w:vAlign w:val="center"/>
          </w:tcPr>
          <w:p w:rsidR="00F805A2" w:rsidRPr="00A30380" w:rsidRDefault="00DF72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72F6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720" w:type="dxa"/>
            <w:vAlign w:val="center"/>
          </w:tcPr>
          <w:p w:rsidR="00F805A2" w:rsidRPr="00C1361A" w:rsidRDefault="00DF72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76</w:t>
            </w:r>
          </w:p>
        </w:tc>
        <w:tc>
          <w:tcPr>
            <w:tcW w:w="720" w:type="dxa"/>
            <w:vAlign w:val="center"/>
          </w:tcPr>
          <w:p w:rsidR="00F805A2" w:rsidRPr="00404B8F" w:rsidRDefault="008504CC" w:rsidP="00DF72F6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2</w:t>
            </w:r>
            <w:r w:rsidR="00570C5E">
              <w:rPr>
                <w:rFonts w:ascii="Arial" w:hAnsi="Arial" w:cs="Arial"/>
                <w:iCs/>
                <w:color w:val="666699"/>
                <w:sz w:val="18"/>
                <w:szCs w:val="18"/>
              </w:rPr>
              <w:t>3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00"/>
        <w:gridCol w:w="3542"/>
        <w:gridCol w:w="1858"/>
        <w:gridCol w:w="1668"/>
        <w:gridCol w:w="700"/>
      </w:tblGrid>
      <w:tr w:rsidR="00570C5E" w:rsidTr="001560C6">
        <w:tc>
          <w:tcPr>
            <w:tcW w:w="800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Ticker</w:t>
            </w:r>
          </w:p>
        </w:tc>
        <w:tc>
          <w:tcPr>
            <w:tcW w:w="3542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Constituent</w:t>
            </w:r>
          </w:p>
        </w:tc>
        <w:tc>
          <w:tcPr>
            <w:tcW w:w="1858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Rank</w:t>
            </w:r>
          </w:p>
        </w:tc>
      </w:tr>
      <w:tr w:rsidR="00570C5E" w:rsidTr="001560C6">
        <w:tc>
          <w:tcPr>
            <w:tcW w:w="800" w:type="dxa"/>
            <w:vAlign w:val="center"/>
          </w:tcPr>
          <w:p w:rsidR="00570C5E" w:rsidRDefault="00570C5E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542" w:type="dxa"/>
            <w:vAlign w:val="bottom"/>
          </w:tcPr>
          <w:p w:rsidR="00570C5E" w:rsidRPr="00A30380" w:rsidRDefault="00570C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35ECE"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 w:rsidRPr="00235ECE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58" w:type="dxa"/>
          </w:tcPr>
          <w:p w:rsidR="00570C5E" w:rsidRPr="00A30380" w:rsidRDefault="00570C5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ECE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668" w:type="dxa"/>
            <w:vAlign w:val="center"/>
          </w:tcPr>
          <w:p w:rsidR="00570C5E" w:rsidRDefault="00570C5E" w:rsidP="00727B7F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74.810000003611</w:t>
            </w:r>
          </w:p>
        </w:tc>
        <w:tc>
          <w:tcPr>
            <w:tcW w:w="700" w:type="dxa"/>
            <w:vAlign w:val="center"/>
          </w:tcPr>
          <w:p w:rsidR="00570C5E" w:rsidRPr="00404B8F" w:rsidRDefault="00570C5E" w:rsidP="00727B7F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20</w:t>
            </w:r>
          </w:p>
        </w:tc>
      </w:tr>
      <w:tr w:rsidR="00570C5E" w:rsidTr="001560C6">
        <w:tc>
          <w:tcPr>
            <w:tcW w:w="800" w:type="dxa"/>
            <w:vAlign w:val="center"/>
          </w:tcPr>
          <w:p w:rsidR="00570C5E" w:rsidRDefault="001560C6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60C6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42" w:type="dxa"/>
            <w:vAlign w:val="bottom"/>
          </w:tcPr>
          <w:p w:rsidR="00570C5E" w:rsidRPr="00A30380" w:rsidRDefault="001560C6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60C6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858" w:type="dxa"/>
          </w:tcPr>
          <w:p w:rsidR="00570C5E" w:rsidRPr="00A30380" w:rsidRDefault="001560C6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60C6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668" w:type="dxa"/>
            <w:vAlign w:val="center"/>
          </w:tcPr>
          <w:p w:rsidR="00570C5E" w:rsidRDefault="007D6A96" w:rsidP="001560C6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49.736481628526</w:t>
            </w:r>
          </w:p>
        </w:tc>
        <w:tc>
          <w:tcPr>
            <w:tcW w:w="700" w:type="dxa"/>
            <w:vAlign w:val="center"/>
          </w:tcPr>
          <w:p w:rsidR="00570C5E" w:rsidRPr="00404B8F" w:rsidRDefault="00570C5E" w:rsidP="001560C6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22</w:t>
            </w:r>
          </w:p>
        </w:tc>
      </w:tr>
      <w:tr w:rsidR="001560C6" w:rsidTr="001560C6">
        <w:tc>
          <w:tcPr>
            <w:tcW w:w="800" w:type="dxa"/>
            <w:vAlign w:val="center"/>
          </w:tcPr>
          <w:p w:rsidR="001560C6" w:rsidRDefault="001560C6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42" w:type="dxa"/>
            <w:vAlign w:val="bottom"/>
          </w:tcPr>
          <w:p w:rsidR="001560C6" w:rsidRPr="00A30380" w:rsidRDefault="001560C6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58" w:type="dxa"/>
          </w:tcPr>
          <w:p w:rsidR="001560C6" w:rsidRPr="00A30380" w:rsidRDefault="001560C6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668" w:type="dxa"/>
            <w:vAlign w:val="center"/>
          </w:tcPr>
          <w:p w:rsidR="001560C6" w:rsidRDefault="001560C6" w:rsidP="001560C6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8.061621019043</w:t>
            </w:r>
          </w:p>
        </w:tc>
        <w:tc>
          <w:tcPr>
            <w:tcW w:w="700" w:type="dxa"/>
            <w:vAlign w:val="center"/>
          </w:tcPr>
          <w:p w:rsidR="001560C6" w:rsidRPr="00404B8F" w:rsidRDefault="001560C6" w:rsidP="001560C6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Default="003772B5" w:rsidP="003772B5">
      <w:pPr>
        <w:pStyle w:val="ICAHeading2"/>
      </w:pPr>
      <w:r w:rsidRPr="00B53D7A">
        <w:t>FTSE/JSE Dividend+ (J259)</w:t>
      </w:r>
    </w:p>
    <w:p w:rsidR="00235ECE" w:rsidRDefault="00235ECE" w:rsidP="00235ECE">
      <w:pPr>
        <w:pStyle w:val="ICAParagraphText"/>
      </w:pPr>
      <w:r>
        <w:t>INDEX NOT REVIEWED THIS QUARTER</w:t>
      </w:r>
    </w:p>
    <w:p w:rsidR="00235ECE" w:rsidRPr="00B53D7A" w:rsidRDefault="00235ECE" w:rsidP="00235ECE">
      <w:pPr>
        <w:pStyle w:val="ICAHeading2"/>
      </w:pPr>
      <w:r w:rsidRPr="00B53D7A">
        <w:t>FTSE/JSE RAFI 40 (J260)</w:t>
      </w:r>
    </w:p>
    <w:p w:rsidR="00235ECE" w:rsidRDefault="00235ECE" w:rsidP="00235ECE">
      <w:pPr>
        <w:pStyle w:val="ICAParagraphText"/>
      </w:pPr>
      <w:r>
        <w:t>INDEX NOT REVIEWED THIS QUARTER</w:t>
      </w:r>
    </w:p>
    <w:p w:rsidR="00235ECE" w:rsidRPr="00E376E1" w:rsidRDefault="00235ECE" w:rsidP="00235ECE">
      <w:pPr>
        <w:pStyle w:val="ICAHeading2"/>
      </w:pPr>
      <w:r w:rsidRPr="00E376E1">
        <w:lastRenderedPageBreak/>
        <w:t>FTSE/JSE Rafi All Share (J263)</w:t>
      </w:r>
    </w:p>
    <w:p w:rsidR="00235ECE" w:rsidRDefault="00235ECE" w:rsidP="00235ECE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445"/>
        <w:gridCol w:w="1617"/>
        <w:gridCol w:w="1444"/>
        <w:gridCol w:w="1668"/>
        <w:gridCol w:w="685"/>
      </w:tblGrid>
      <w:tr w:rsidR="00235ECE" w:rsidTr="00235ECE">
        <w:tc>
          <w:tcPr>
            <w:tcW w:w="709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Ticker</w:t>
            </w:r>
          </w:p>
        </w:tc>
        <w:tc>
          <w:tcPr>
            <w:tcW w:w="2445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ISIN</w:t>
            </w:r>
          </w:p>
        </w:tc>
        <w:tc>
          <w:tcPr>
            <w:tcW w:w="1444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SII</w:t>
            </w:r>
          </w:p>
        </w:tc>
        <w:tc>
          <w:tcPr>
            <w:tcW w:w="1668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Free Float</w:t>
            </w:r>
          </w:p>
        </w:tc>
        <w:tc>
          <w:tcPr>
            <w:tcW w:w="685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Rank</w:t>
            </w:r>
          </w:p>
        </w:tc>
      </w:tr>
      <w:tr w:rsidR="00235ECE" w:rsidTr="00235ECE">
        <w:tc>
          <w:tcPr>
            <w:tcW w:w="709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2445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Greenbay Properties Ltd</w:t>
            </w:r>
          </w:p>
        </w:tc>
        <w:tc>
          <w:tcPr>
            <w:tcW w:w="1617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1444" w:type="dxa"/>
          </w:tcPr>
          <w:p w:rsidR="00235ECE" w:rsidRPr="00E47925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6,302,299,068</w:t>
            </w:r>
          </w:p>
        </w:tc>
        <w:tc>
          <w:tcPr>
            <w:tcW w:w="1668" w:type="dxa"/>
          </w:tcPr>
          <w:p w:rsidR="00235ECE" w:rsidRPr="004D157A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.887553542548</w:t>
            </w:r>
          </w:p>
        </w:tc>
        <w:tc>
          <w:tcPr>
            <w:tcW w:w="685" w:type="dxa"/>
          </w:tcPr>
          <w:p w:rsidR="00235ECE" w:rsidRPr="003F624A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99</w:t>
            </w:r>
          </w:p>
        </w:tc>
      </w:tr>
      <w:tr w:rsidR="00235ECE" w:rsidTr="00235ECE">
        <w:tc>
          <w:tcPr>
            <w:tcW w:w="709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SRE</w:t>
            </w:r>
          </w:p>
        </w:tc>
        <w:tc>
          <w:tcPr>
            <w:tcW w:w="2445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Sirius Real Estate Ltd</w:t>
            </w:r>
          </w:p>
        </w:tc>
        <w:tc>
          <w:tcPr>
            <w:tcW w:w="1617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GG00B1W3VF54</w:t>
            </w:r>
          </w:p>
        </w:tc>
        <w:tc>
          <w:tcPr>
            <w:tcW w:w="1444" w:type="dxa"/>
          </w:tcPr>
          <w:p w:rsidR="00235ECE" w:rsidRPr="00E47925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878,848,593</w:t>
            </w:r>
          </w:p>
        </w:tc>
        <w:tc>
          <w:tcPr>
            <w:tcW w:w="1668" w:type="dxa"/>
          </w:tcPr>
          <w:p w:rsidR="00235ECE" w:rsidRPr="004D157A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49.736481628526</w:t>
            </w:r>
          </w:p>
        </w:tc>
        <w:tc>
          <w:tcPr>
            <w:tcW w:w="685" w:type="dxa"/>
          </w:tcPr>
          <w:p w:rsidR="00235ECE" w:rsidRPr="003F624A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118</w:t>
            </w:r>
          </w:p>
        </w:tc>
      </w:tr>
    </w:tbl>
    <w:p w:rsidR="00235ECE" w:rsidRPr="00E376E1" w:rsidRDefault="00235ECE" w:rsidP="00235ECE">
      <w:pPr>
        <w:pStyle w:val="ICAHeading2"/>
      </w:pPr>
      <w:r w:rsidRPr="00E376E1">
        <w:t>FTSE/JSE Capped Rafi All Share (J283)</w:t>
      </w:r>
    </w:p>
    <w:p w:rsidR="00235ECE" w:rsidRDefault="00235ECE" w:rsidP="00235ECE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445"/>
        <w:gridCol w:w="1617"/>
        <w:gridCol w:w="1444"/>
        <w:gridCol w:w="1668"/>
        <w:gridCol w:w="685"/>
      </w:tblGrid>
      <w:tr w:rsidR="00235ECE" w:rsidTr="001560C6">
        <w:tc>
          <w:tcPr>
            <w:tcW w:w="709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Ticker</w:t>
            </w:r>
          </w:p>
        </w:tc>
        <w:tc>
          <w:tcPr>
            <w:tcW w:w="2445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ISIN</w:t>
            </w:r>
          </w:p>
        </w:tc>
        <w:tc>
          <w:tcPr>
            <w:tcW w:w="1444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SII</w:t>
            </w:r>
          </w:p>
        </w:tc>
        <w:tc>
          <w:tcPr>
            <w:tcW w:w="1668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Free Float</w:t>
            </w:r>
          </w:p>
        </w:tc>
        <w:tc>
          <w:tcPr>
            <w:tcW w:w="685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Rank</w:t>
            </w:r>
          </w:p>
        </w:tc>
      </w:tr>
      <w:tr w:rsidR="00235ECE" w:rsidTr="001560C6">
        <w:tc>
          <w:tcPr>
            <w:tcW w:w="709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2445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Greenbay Properties Ltd</w:t>
            </w:r>
          </w:p>
        </w:tc>
        <w:tc>
          <w:tcPr>
            <w:tcW w:w="1617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1444" w:type="dxa"/>
          </w:tcPr>
          <w:p w:rsidR="00235ECE" w:rsidRPr="00E47925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6,302,299,068</w:t>
            </w:r>
          </w:p>
        </w:tc>
        <w:tc>
          <w:tcPr>
            <w:tcW w:w="1668" w:type="dxa"/>
          </w:tcPr>
          <w:p w:rsidR="00235ECE" w:rsidRPr="004D157A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.887553542548</w:t>
            </w:r>
          </w:p>
        </w:tc>
        <w:tc>
          <w:tcPr>
            <w:tcW w:w="685" w:type="dxa"/>
          </w:tcPr>
          <w:p w:rsidR="00235ECE" w:rsidRPr="003F624A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99</w:t>
            </w:r>
          </w:p>
        </w:tc>
      </w:tr>
      <w:tr w:rsidR="00235ECE" w:rsidTr="001560C6">
        <w:tc>
          <w:tcPr>
            <w:tcW w:w="709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SRE</w:t>
            </w:r>
          </w:p>
        </w:tc>
        <w:tc>
          <w:tcPr>
            <w:tcW w:w="2445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Sirius Real Estate Ltd</w:t>
            </w:r>
          </w:p>
        </w:tc>
        <w:tc>
          <w:tcPr>
            <w:tcW w:w="1617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GG00B1W3VF54</w:t>
            </w:r>
          </w:p>
        </w:tc>
        <w:tc>
          <w:tcPr>
            <w:tcW w:w="1444" w:type="dxa"/>
          </w:tcPr>
          <w:p w:rsidR="00235ECE" w:rsidRPr="00E47925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878,848,593</w:t>
            </w:r>
          </w:p>
        </w:tc>
        <w:tc>
          <w:tcPr>
            <w:tcW w:w="1668" w:type="dxa"/>
          </w:tcPr>
          <w:p w:rsidR="00235ECE" w:rsidRPr="004D157A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49.736481628526</w:t>
            </w:r>
          </w:p>
        </w:tc>
        <w:tc>
          <w:tcPr>
            <w:tcW w:w="685" w:type="dxa"/>
          </w:tcPr>
          <w:p w:rsidR="00235ECE" w:rsidRPr="003F624A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118</w:t>
            </w:r>
          </w:p>
        </w:tc>
      </w:tr>
    </w:tbl>
    <w:p w:rsidR="003772B5" w:rsidRPr="007C212F" w:rsidRDefault="003772B5" w:rsidP="003772B5">
      <w:pPr>
        <w:pStyle w:val="ICAHeading2"/>
      </w:pPr>
      <w:r w:rsidRPr="00462DB1">
        <w:t>FTSE/JSE Value Index (J330)</w:t>
      </w:r>
    </w:p>
    <w:p w:rsidR="00235ECE" w:rsidRDefault="00235ECE" w:rsidP="00235ECE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445"/>
        <w:gridCol w:w="1617"/>
        <w:gridCol w:w="1444"/>
        <w:gridCol w:w="1668"/>
        <w:gridCol w:w="685"/>
      </w:tblGrid>
      <w:tr w:rsidR="00235ECE" w:rsidTr="001560C6">
        <w:tc>
          <w:tcPr>
            <w:tcW w:w="709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Ticker</w:t>
            </w:r>
          </w:p>
        </w:tc>
        <w:tc>
          <w:tcPr>
            <w:tcW w:w="2445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ISIN</w:t>
            </w:r>
          </w:p>
        </w:tc>
        <w:tc>
          <w:tcPr>
            <w:tcW w:w="1444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SII</w:t>
            </w:r>
          </w:p>
        </w:tc>
        <w:tc>
          <w:tcPr>
            <w:tcW w:w="1668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Free Float</w:t>
            </w:r>
          </w:p>
        </w:tc>
        <w:tc>
          <w:tcPr>
            <w:tcW w:w="685" w:type="dxa"/>
            <w:vAlign w:val="center"/>
          </w:tcPr>
          <w:p w:rsidR="00235ECE" w:rsidRDefault="00235ECE" w:rsidP="001560C6">
            <w:pPr>
              <w:pStyle w:val="ICATableCaption"/>
            </w:pPr>
            <w:r>
              <w:t>Rank</w:t>
            </w:r>
          </w:p>
        </w:tc>
      </w:tr>
      <w:tr w:rsidR="00235ECE" w:rsidTr="001560C6">
        <w:tc>
          <w:tcPr>
            <w:tcW w:w="709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2445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Greenbay Properties Ltd</w:t>
            </w:r>
          </w:p>
        </w:tc>
        <w:tc>
          <w:tcPr>
            <w:tcW w:w="1617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1444" w:type="dxa"/>
          </w:tcPr>
          <w:p w:rsidR="00235ECE" w:rsidRPr="00E47925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6,302,299,068</w:t>
            </w:r>
          </w:p>
        </w:tc>
        <w:tc>
          <w:tcPr>
            <w:tcW w:w="1668" w:type="dxa"/>
          </w:tcPr>
          <w:p w:rsidR="00235ECE" w:rsidRPr="004D157A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.887553542548</w:t>
            </w:r>
          </w:p>
        </w:tc>
        <w:tc>
          <w:tcPr>
            <w:tcW w:w="685" w:type="dxa"/>
          </w:tcPr>
          <w:p w:rsidR="00235ECE" w:rsidRPr="003F624A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99</w:t>
            </w:r>
          </w:p>
        </w:tc>
      </w:tr>
      <w:tr w:rsidR="00235ECE" w:rsidTr="001560C6">
        <w:tc>
          <w:tcPr>
            <w:tcW w:w="709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SRE</w:t>
            </w:r>
          </w:p>
        </w:tc>
        <w:tc>
          <w:tcPr>
            <w:tcW w:w="2445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Sirius Real Estate Ltd</w:t>
            </w:r>
          </w:p>
        </w:tc>
        <w:tc>
          <w:tcPr>
            <w:tcW w:w="1617" w:type="dxa"/>
          </w:tcPr>
          <w:p w:rsidR="00235ECE" w:rsidRPr="003F624A" w:rsidRDefault="00235ECE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GG00B1W3VF54</w:t>
            </w:r>
          </w:p>
        </w:tc>
        <w:tc>
          <w:tcPr>
            <w:tcW w:w="1444" w:type="dxa"/>
          </w:tcPr>
          <w:p w:rsidR="00235ECE" w:rsidRPr="00E47925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878,848,593</w:t>
            </w:r>
          </w:p>
        </w:tc>
        <w:tc>
          <w:tcPr>
            <w:tcW w:w="1668" w:type="dxa"/>
          </w:tcPr>
          <w:p w:rsidR="00235ECE" w:rsidRPr="004D157A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49.736481628526</w:t>
            </w:r>
          </w:p>
        </w:tc>
        <w:tc>
          <w:tcPr>
            <w:tcW w:w="685" w:type="dxa"/>
          </w:tcPr>
          <w:p w:rsidR="00235ECE" w:rsidRPr="003F624A" w:rsidRDefault="00235ECE" w:rsidP="001560C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118</w:t>
            </w:r>
          </w:p>
        </w:tc>
      </w:tr>
    </w:tbl>
    <w:p w:rsidR="003772B5" w:rsidRPr="007C212F" w:rsidRDefault="003772B5" w:rsidP="003772B5">
      <w:pPr>
        <w:pStyle w:val="ICAHeading2"/>
      </w:pPr>
      <w:r w:rsidRPr="00462DB1">
        <w:t>FTSE/JSE Growth Index (J331)</w:t>
      </w:r>
    </w:p>
    <w:p w:rsidR="001B5647" w:rsidRDefault="001B5647" w:rsidP="001B5647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445"/>
        <w:gridCol w:w="1617"/>
        <w:gridCol w:w="1444"/>
        <w:gridCol w:w="1668"/>
        <w:gridCol w:w="685"/>
      </w:tblGrid>
      <w:tr w:rsidR="001B5647" w:rsidTr="001560C6">
        <w:tc>
          <w:tcPr>
            <w:tcW w:w="709" w:type="dxa"/>
            <w:vAlign w:val="center"/>
          </w:tcPr>
          <w:p w:rsidR="001B5647" w:rsidRDefault="001B5647" w:rsidP="001560C6">
            <w:pPr>
              <w:pStyle w:val="ICATableCaption"/>
            </w:pPr>
            <w:r>
              <w:t>Ticker</w:t>
            </w:r>
          </w:p>
        </w:tc>
        <w:tc>
          <w:tcPr>
            <w:tcW w:w="2445" w:type="dxa"/>
            <w:vAlign w:val="center"/>
          </w:tcPr>
          <w:p w:rsidR="001B5647" w:rsidRDefault="001B5647" w:rsidP="001560C6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1B5647" w:rsidRDefault="001B5647" w:rsidP="001560C6">
            <w:pPr>
              <w:pStyle w:val="ICATableCaption"/>
            </w:pPr>
            <w:r>
              <w:t>ISIN</w:t>
            </w:r>
          </w:p>
        </w:tc>
        <w:tc>
          <w:tcPr>
            <w:tcW w:w="1444" w:type="dxa"/>
            <w:vAlign w:val="center"/>
          </w:tcPr>
          <w:p w:rsidR="001B5647" w:rsidRDefault="001B5647" w:rsidP="001560C6">
            <w:pPr>
              <w:pStyle w:val="ICATableCaption"/>
            </w:pPr>
            <w:r>
              <w:t>SII</w:t>
            </w:r>
          </w:p>
        </w:tc>
        <w:tc>
          <w:tcPr>
            <w:tcW w:w="1668" w:type="dxa"/>
            <w:vAlign w:val="center"/>
          </w:tcPr>
          <w:p w:rsidR="001B5647" w:rsidRDefault="001B5647" w:rsidP="001560C6">
            <w:pPr>
              <w:pStyle w:val="ICATableCaption"/>
            </w:pPr>
            <w:r>
              <w:t>Free Float</w:t>
            </w:r>
          </w:p>
        </w:tc>
        <w:tc>
          <w:tcPr>
            <w:tcW w:w="685" w:type="dxa"/>
            <w:vAlign w:val="center"/>
          </w:tcPr>
          <w:p w:rsidR="001B5647" w:rsidRDefault="001B5647" w:rsidP="001560C6">
            <w:pPr>
              <w:pStyle w:val="ICATableCaption"/>
            </w:pPr>
            <w:r>
              <w:t>Rank</w:t>
            </w:r>
          </w:p>
        </w:tc>
      </w:tr>
      <w:tr w:rsidR="001B5647" w:rsidTr="001560C6">
        <w:tc>
          <w:tcPr>
            <w:tcW w:w="709" w:type="dxa"/>
          </w:tcPr>
          <w:p w:rsidR="001B5647" w:rsidRPr="003F624A" w:rsidRDefault="001B5647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2445" w:type="dxa"/>
          </w:tcPr>
          <w:p w:rsidR="001B5647" w:rsidRPr="003F624A" w:rsidRDefault="001B5647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Greenbay Properties Ltd</w:t>
            </w:r>
          </w:p>
        </w:tc>
        <w:tc>
          <w:tcPr>
            <w:tcW w:w="1617" w:type="dxa"/>
          </w:tcPr>
          <w:p w:rsidR="001B5647" w:rsidRPr="003F624A" w:rsidRDefault="001B5647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1444" w:type="dxa"/>
          </w:tcPr>
          <w:p w:rsidR="001B5647" w:rsidRPr="00E47925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6,302,299,068</w:t>
            </w:r>
          </w:p>
        </w:tc>
        <w:tc>
          <w:tcPr>
            <w:tcW w:w="1668" w:type="dxa"/>
          </w:tcPr>
          <w:p w:rsidR="001B5647" w:rsidRPr="004D157A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.887553542548</w:t>
            </w:r>
          </w:p>
        </w:tc>
        <w:tc>
          <w:tcPr>
            <w:tcW w:w="685" w:type="dxa"/>
          </w:tcPr>
          <w:p w:rsidR="001B5647" w:rsidRPr="003F624A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99</w:t>
            </w:r>
          </w:p>
        </w:tc>
      </w:tr>
      <w:tr w:rsidR="001B5647" w:rsidTr="001560C6">
        <w:tc>
          <w:tcPr>
            <w:tcW w:w="709" w:type="dxa"/>
          </w:tcPr>
          <w:p w:rsidR="001B5647" w:rsidRPr="003F624A" w:rsidRDefault="001B5647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SRE</w:t>
            </w:r>
          </w:p>
        </w:tc>
        <w:tc>
          <w:tcPr>
            <w:tcW w:w="2445" w:type="dxa"/>
          </w:tcPr>
          <w:p w:rsidR="001B5647" w:rsidRPr="003F624A" w:rsidRDefault="001B5647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Sirius Real Estate Ltd</w:t>
            </w:r>
          </w:p>
        </w:tc>
        <w:tc>
          <w:tcPr>
            <w:tcW w:w="1617" w:type="dxa"/>
          </w:tcPr>
          <w:p w:rsidR="001B5647" w:rsidRPr="003F624A" w:rsidRDefault="001B5647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GG00B1W3VF54</w:t>
            </w:r>
          </w:p>
        </w:tc>
        <w:tc>
          <w:tcPr>
            <w:tcW w:w="1444" w:type="dxa"/>
          </w:tcPr>
          <w:p w:rsidR="001B5647" w:rsidRPr="00E47925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878,848,593</w:t>
            </w:r>
          </w:p>
        </w:tc>
        <w:tc>
          <w:tcPr>
            <w:tcW w:w="1668" w:type="dxa"/>
          </w:tcPr>
          <w:p w:rsidR="001B5647" w:rsidRPr="004D157A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49.736481628526</w:t>
            </w:r>
          </w:p>
        </w:tc>
        <w:tc>
          <w:tcPr>
            <w:tcW w:w="685" w:type="dxa"/>
          </w:tcPr>
          <w:p w:rsidR="001B5647" w:rsidRPr="003F624A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118</w:t>
            </w:r>
          </w:p>
        </w:tc>
      </w:tr>
    </w:tbl>
    <w:p w:rsidR="003772B5" w:rsidRPr="00FA4E83" w:rsidRDefault="003772B5" w:rsidP="003772B5">
      <w:pPr>
        <w:pStyle w:val="ICAHeading2"/>
      </w:pPr>
      <w:r w:rsidRPr="00FA4E83">
        <w:t>FTSE/JSE Shareholder Weighted Top 40 (J400</w:t>
      </w:r>
      <w:r w:rsidR="00EC11B8" w:rsidRPr="00FA4E83">
        <w:t>; J430</w:t>
      </w:r>
      <w:r w:rsidRPr="00FA4E83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8"/>
        <w:gridCol w:w="2670"/>
        <w:gridCol w:w="1530"/>
        <w:gridCol w:w="1399"/>
        <w:gridCol w:w="1568"/>
        <w:gridCol w:w="693"/>
      </w:tblGrid>
      <w:tr w:rsidR="003772B5" w:rsidTr="009866A8">
        <w:tc>
          <w:tcPr>
            <w:tcW w:w="70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38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5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83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1B5647" w:rsidTr="001560C6">
        <w:tc>
          <w:tcPr>
            <w:tcW w:w="709" w:type="dxa"/>
          </w:tcPr>
          <w:p w:rsidR="001B5647" w:rsidRPr="0098670D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3381" w:type="dxa"/>
          </w:tcPr>
          <w:p w:rsidR="001B5647" w:rsidRPr="0098670D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58" w:type="dxa"/>
          </w:tcPr>
          <w:p w:rsidR="001B5647" w:rsidRPr="0098670D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483" w:type="dxa"/>
          </w:tcPr>
          <w:p w:rsidR="001B5647" w:rsidRPr="0098670D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115,626,991</w:t>
            </w:r>
          </w:p>
        </w:tc>
        <w:tc>
          <w:tcPr>
            <w:tcW w:w="718" w:type="dxa"/>
          </w:tcPr>
          <w:p w:rsidR="001B5647" w:rsidRPr="0098670D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5647">
              <w:rPr>
                <w:rFonts w:ascii="Arial" w:hAnsi="Arial" w:cs="Arial"/>
                <w:color w:val="666699"/>
                <w:sz w:val="18"/>
                <w:szCs w:val="18"/>
              </w:rPr>
              <w:t>45.62320401471</w:t>
            </w:r>
          </w:p>
        </w:tc>
        <w:tc>
          <w:tcPr>
            <w:tcW w:w="719" w:type="dxa"/>
          </w:tcPr>
          <w:p w:rsidR="001B5647" w:rsidRPr="0098670D" w:rsidRDefault="001B5647" w:rsidP="001B56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Pr="0090633E" w:rsidRDefault="003772B5" w:rsidP="003772B5">
      <w:pPr>
        <w:pStyle w:val="ICAHeading3"/>
      </w:pPr>
      <w:r w:rsidRPr="0090633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30"/>
        <w:gridCol w:w="4318"/>
        <w:gridCol w:w="1980"/>
        <w:gridCol w:w="720"/>
        <w:gridCol w:w="720"/>
      </w:tblGrid>
      <w:tr w:rsidR="003772B5" w:rsidRPr="0090633E" w:rsidTr="003772B5">
        <w:tc>
          <w:tcPr>
            <w:tcW w:w="83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Ticker</w:t>
            </w:r>
          </w:p>
        </w:tc>
        <w:tc>
          <w:tcPr>
            <w:tcW w:w="4318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Constituent</w:t>
            </w:r>
          </w:p>
        </w:tc>
        <w:tc>
          <w:tcPr>
            <w:tcW w:w="198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ISIN</w:t>
            </w:r>
          </w:p>
        </w:tc>
        <w:tc>
          <w:tcPr>
            <w:tcW w:w="72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Free Float</w:t>
            </w:r>
          </w:p>
        </w:tc>
        <w:tc>
          <w:tcPr>
            <w:tcW w:w="720" w:type="dxa"/>
            <w:vAlign w:val="center"/>
          </w:tcPr>
          <w:p w:rsidR="003772B5" w:rsidRPr="0090633E" w:rsidRDefault="003772B5" w:rsidP="003772B5">
            <w:pPr>
              <w:pStyle w:val="ICATableCaption"/>
            </w:pPr>
            <w:r w:rsidRPr="0090633E">
              <w:t>Rank</w:t>
            </w:r>
          </w:p>
        </w:tc>
      </w:tr>
      <w:tr w:rsidR="001B5647" w:rsidRPr="0090633E" w:rsidTr="003772B5">
        <w:tc>
          <w:tcPr>
            <w:tcW w:w="830" w:type="dxa"/>
            <w:vAlign w:val="center"/>
          </w:tcPr>
          <w:p w:rsidR="001B5647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4318" w:type="dxa"/>
            <w:vAlign w:val="center"/>
          </w:tcPr>
          <w:p w:rsidR="001B5647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1B5647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720" w:type="dxa"/>
            <w:vAlign w:val="center"/>
          </w:tcPr>
          <w:p w:rsidR="001B5647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92</w:t>
            </w:r>
          </w:p>
        </w:tc>
        <w:tc>
          <w:tcPr>
            <w:tcW w:w="720" w:type="dxa"/>
            <w:vAlign w:val="center"/>
          </w:tcPr>
          <w:p w:rsidR="001B5647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FA4E83" w:rsidRDefault="00FA4E83" w:rsidP="00FA4E83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9"/>
        <w:gridCol w:w="3535"/>
        <w:gridCol w:w="1866"/>
        <w:gridCol w:w="1668"/>
        <w:gridCol w:w="700"/>
      </w:tblGrid>
      <w:tr w:rsidR="00FA4E83" w:rsidTr="001B5647">
        <w:tc>
          <w:tcPr>
            <w:tcW w:w="799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Ticker</w:t>
            </w:r>
          </w:p>
        </w:tc>
        <w:tc>
          <w:tcPr>
            <w:tcW w:w="3535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Constituent</w:t>
            </w:r>
          </w:p>
        </w:tc>
        <w:tc>
          <w:tcPr>
            <w:tcW w:w="1866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Rank</w:t>
            </w:r>
          </w:p>
        </w:tc>
      </w:tr>
      <w:tr w:rsidR="001B5647" w:rsidTr="001B5647">
        <w:tc>
          <w:tcPr>
            <w:tcW w:w="799" w:type="dxa"/>
            <w:vAlign w:val="center"/>
          </w:tcPr>
          <w:p w:rsidR="001B5647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535" w:type="dxa"/>
            <w:vAlign w:val="bottom"/>
          </w:tcPr>
          <w:p w:rsidR="001B5647" w:rsidRPr="001C3949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66" w:type="dxa"/>
          </w:tcPr>
          <w:p w:rsidR="001B5647" w:rsidRPr="001C3949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668" w:type="dxa"/>
            <w:vAlign w:val="center"/>
          </w:tcPr>
          <w:p w:rsidR="001B5647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5647">
              <w:rPr>
                <w:rFonts w:ascii="Arial" w:hAnsi="Arial" w:cs="Arial"/>
                <w:color w:val="666699"/>
                <w:sz w:val="18"/>
                <w:szCs w:val="18"/>
              </w:rPr>
              <w:t>95.900000338663</w:t>
            </w:r>
          </w:p>
        </w:tc>
        <w:tc>
          <w:tcPr>
            <w:tcW w:w="700" w:type="dxa"/>
            <w:vAlign w:val="center"/>
          </w:tcPr>
          <w:p w:rsidR="001B5647" w:rsidRDefault="001B5647" w:rsidP="001B56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1B5647" w:rsidTr="001B5647">
        <w:tc>
          <w:tcPr>
            <w:tcW w:w="799" w:type="dxa"/>
            <w:vAlign w:val="center"/>
          </w:tcPr>
          <w:p w:rsidR="001B5647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35" w:type="dxa"/>
            <w:vAlign w:val="bottom"/>
          </w:tcPr>
          <w:p w:rsidR="001B5647" w:rsidRPr="001C3949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66" w:type="dxa"/>
          </w:tcPr>
          <w:p w:rsidR="001B5647" w:rsidRPr="001C3949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668" w:type="dxa"/>
            <w:vAlign w:val="center"/>
          </w:tcPr>
          <w:p w:rsidR="001B5647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5647">
              <w:rPr>
                <w:rFonts w:ascii="Arial" w:hAnsi="Arial" w:cs="Arial"/>
                <w:color w:val="666699"/>
                <w:sz w:val="18"/>
                <w:szCs w:val="18"/>
              </w:rPr>
              <w:t>67.918713564743</w:t>
            </w:r>
          </w:p>
        </w:tc>
        <w:tc>
          <w:tcPr>
            <w:tcW w:w="700" w:type="dxa"/>
            <w:vAlign w:val="center"/>
          </w:tcPr>
          <w:p w:rsidR="001B5647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1B5647" w:rsidTr="001B5647">
        <w:tc>
          <w:tcPr>
            <w:tcW w:w="799" w:type="dxa"/>
            <w:vAlign w:val="center"/>
          </w:tcPr>
          <w:p w:rsidR="001B5647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535" w:type="dxa"/>
            <w:vAlign w:val="bottom"/>
          </w:tcPr>
          <w:p w:rsidR="001B5647" w:rsidRPr="001C3949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66" w:type="dxa"/>
          </w:tcPr>
          <w:p w:rsidR="001B5647" w:rsidRPr="001C3949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668" w:type="dxa"/>
            <w:vAlign w:val="center"/>
          </w:tcPr>
          <w:p w:rsidR="001B5647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5647">
              <w:rPr>
                <w:rFonts w:ascii="Arial" w:hAnsi="Arial" w:cs="Arial"/>
                <w:color w:val="666699"/>
                <w:sz w:val="18"/>
                <w:szCs w:val="18"/>
              </w:rPr>
              <w:t>92.590060658633</w:t>
            </w:r>
          </w:p>
        </w:tc>
        <w:tc>
          <w:tcPr>
            <w:tcW w:w="700" w:type="dxa"/>
            <w:vAlign w:val="center"/>
          </w:tcPr>
          <w:p w:rsidR="001B5647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1B5647" w:rsidTr="001B5647">
        <w:tc>
          <w:tcPr>
            <w:tcW w:w="799" w:type="dxa"/>
            <w:vAlign w:val="center"/>
          </w:tcPr>
          <w:p w:rsidR="001B5647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535" w:type="dxa"/>
            <w:vAlign w:val="bottom"/>
          </w:tcPr>
          <w:p w:rsidR="001B5647" w:rsidRPr="001C3949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B5647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1B5647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866" w:type="dxa"/>
          </w:tcPr>
          <w:p w:rsidR="001B5647" w:rsidRPr="001C3949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5647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668" w:type="dxa"/>
            <w:vAlign w:val="center"/>
          </w:tcPr>
          <w:p w:rsidR="001B5647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5647">
              <w:rPr>
                <w:rFonts w:ascii="Arial" w:hAnsi="Arial" w:cs="Arial"/>
                <w:color w:val="666699"/>
                <w:sz w:val="18"/>
                <w:szCs w:val="18"/>
              </w:rPr>
              <w:t>65.179999997467</w:t>
            </w:r>
          </w:p>
        </w:tc>
        <w:tc>
          <w:tcPr>
            <w:tcW w:w="700" w:type="dxa"/>
            <w:vAlign w:val="center"/>
          </w:tcPr>
          <w:p w:rsidR="001B5647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1B5647" w:rsidTr="001B5647">
        <w:tc>
          <w:tcPr>
            <w:tcW w:w="799" w:type="dxa"/>
            <w:vAlign w:val="center"/>
          </w:tcPr>
          <w:p w:rsidR="001B5647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5647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535" w:type="dxa"/>
            <w:vAlign w:val="bottom"/>
          </w:tcPr>
          <w:p w:rsidR="001B5647" w:rsidRPr="001C3949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5647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1B5647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1B564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6" w:type="dxa"/>
          </w:tcPr>
          <w:p w:rsidR="001B5647" w:rsidRPr="001C3949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5647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668" w:type="dxa"/>
            <w:vAlign w:val="center"/>
          </w:tcPr>
          <w:p w:rsidR="001B5647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68F2">
              <w:rPr>
                <w:rFonts w:ascii="Arial" w:hAnsi="Arial" w:cs="Arial"/>
                <w:color w:val="666699"/>
                <w:sz w:val="18"/>
                <w:szCs w:val="18"/>
              </w:rPr>
              <w:t>91.494011817533</w:t>
            </w:r>
          </w:p>
        </w:tc>
        <w:tc>
          <w:tcPr>
            <w:tcW w:w="700" w:type="dxa"/>
            <w:vAlign w:val="center"/>
          </w:tcPr>
          <w:p w:rsidR="001B5647" w:rsidRDefault="001B564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Pr="00850980" w:rsidRDefault="003772B5" w:rsidP="003772B5">
      <w:pPr>
        <w:pStyle w:val="ICAHeading2"/>
      </w:pPr>
      <w:r w:rsidRPr="00850980">
        <w:t>FTSE/JSE Shareholder Weighted All Share (J403</w:t>
      </w:r>
      <w:r w:rsidR="00EC11B8" w:rsidRPr="00850980">
        <w:t>; J433</w:t>
      </w:r>
      <w:r w:rsidRPr="00850980">
        <w:t>)</w:t>
      </w:r>
    </w:p>
    <w:p w:rsidR="00F968F2" w:rsidRDefault="00F968F2" w:rsidP="00F968F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445"/>
        <w:gridCol w:w="1617"/>
        <w:gridCol w:w="1444"/>
        <w:gridCol w:w="1668"/>
        <w:gridCol w:w="685"/>
      </w:tblGrid>
      <w:tr w:rsidR="00F968F2" w:rsidTr="001560C6">
        <w:tc>
          <w:tcPr>
            <w:tcW w:w="709" w:type="dxa"/>
            <w:vAlign w:val="center"/>
          </w:tcPr>
          <w:p w:rsidR="00F968F2" w:rsidRDefault="00F968F2" w:rsidP="001560C6">
            <w:pPr>
              <w:pStyle w:val="ICATableCaption"/>
            </w:pPr>
            <w:r>
              <w:t>Ticker</w:t>
            </w:r>
          </w:p>
        </w:tc>
        <w:tc>
          <w:tcPr>
            <w:tcW w:w="2445" w:type="dxa"/>
            <w:vAlign w:val="center"/>
          </w:tcPr>
          <w:p w:rsidR="00F968F2" w:rsidRDefault="00F968F2" w:rsidP="001560C6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F968F2" w:rsidRDefault="00F968F2" w:rsidP="001560C6">
            <w:pPr>
              <w:pStyle w:val="ICATableCaption"/>
            </w:pPr>
            <w:r>
              <w:t>ISIN</w:t>
            </w:r>
          </w:p>
        </w:tc>
        <w:tc>
          <w:tcPr>
            <w:tcW w:w="1444" w:type="dxa"/>
            <w:vAlign w:val="center"/>
          </w:tcPr>
          <w:p w:rsidR="00F968F2" w:rsidRDefault="00F968F2" w:rsidP="001560C6">
            <w:pPr>
              <w:pStyle w:val="ICATableCaption"/>
            </w:pPr>
            <w:r>
              <w:t>SII</w:t>
            </w:r>
          </w:p>
        </w:tc>
        <w:tc>
          <w:tcPr>
            <w:tcW w:w="1668" w:type="dxa"/>
            <w:vAlign w:val="center"/>
          </w:tcPr>
          <w:p w:rsidR="00F968F2" w:rsidRDefault="00F968F2" w:rsidP="001560C6">
            <w:pPr>
              <w:pStyle w:val="ICATableCaption"/>
            </w:pPr>
            <w:r>
              <w:t>Free Float</w:t>
            </w:r>
          </w:p>
        </w:tc>
        <w:tc>
          <w:tcPr>
            <w:tcW w:w="685" w:type="dxa"/>
            <w:vAlign w:val="center"/>
          </w:tcPr>
          <w:p w:rsidR="00F968F2" w:rsidRDefault="00F968F2" w:rsidP="001560C6">
            <w:pPr>
              <w:pStyle w:val="ICATableCaption"/>
            </w:pPr>
            <w:r>
              <w:t>Rank</w:t>
            </w:r>
          </w:p>
        </w:tc>
      </w:tr>
      <w:tr w:rsidR="00F968F2" w:rsidTr="001560C6">
        <w:tc>
          <w:tcPr>
            <w:tcW w:w="709" w:type="dxa"/>
          </w:tcPr>
          <w:p w:rsidR="00F968F2" w:rsidRPr="003F624A" w:rsidRDefault="00F968F2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2445" w:type="dxa"/>
          </w:tcPr>
          <w:p w:rsidR="00F968F2" w:rsidRPr="003F624A" w:rsidRDefault="00F968F2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Greenbay Properties Ltd</w:t>
            </w:r>
          </w:p>
        </w:tc>
        <w:tc>
          <w:tcPr>
            <w:tcW w:w="1617" w:type="dxa"/>
          </w:tcPr>
          <w:p w:rsidR="00F968F2" w:rsidRPr="003F624A" w:rsidRDefault="00F968F2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1444" w:type="dxa"/>
          </w:tcPr>
          <w:p w:rsidR="00F968F2" w:rsidRPr="00E47925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6,302,299,068</w:t>
            </w:r>
          </w:p>
        </w:tc>
        <w:tc>
          <w:tcPr>
            <w:tcW w:w="1668" w:type="dxa"/>
          </w:tcPr>
          <w:p w:rsidR="00F968F2" w:rsidRPr="004D157A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52.887553542548</w:t>
            </w:r>
          </w:p>
        </w:tc>
        <w:tc>
          <w:tcPr>
            <w:tcW w:w="685" w:type="dxa"/>
          </w:tcPr>
          <w:p w:rsidR="00F968F2" w:rsidRPr="003F624A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99</w:t>
            </w:r>
          </w:p>
        </w:tc>
      </w:tr>
      <w:tr w:rsidR="00F968F2" w:rsidTr="001560C6">
        <w:tc>
          <w:tcPr>
            <w:tcW w:w="709" w:type="dxa"/>
          </w:tcPr>
          <w:p w:rsidR="00F968F2" w:rsidRPr="003F624A" w:rsidRDefault="00F968F2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SRE</w:t>
            </w:r>
          </w:p>
        </w:tc>
        <w:tc>
          <w:tcPr>
            <w:tcW w:w="2445" w:type="dxa"/>
          </w:tcPr>
          <w:p w:rsidR="00F968F2" w:rsidRPr="003F624A" w:rsidRDefault="00F968F2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Sirius Real Estate Ltd</w:t>
            </w:r>
          </w:p>
        </w:tc>
        <w:tc>
          <w:tcPr>
            <w:tcW w:w="1617" w:type="dxa"/>
          </w:tcPr>
          <w:p w:rsidR="00F968F2" w:rsidRPr="003F624A" w:rsidRDefault="00F968F2" w:rsidP="001560C6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E0D92">
              <w:rPr>
                <w:rFonts w:ascii="Arial" w:hAnsi="Arial" w:cs="Arial"/>
                <w:color w:val="666699"/>
                <w:sz w:val="18"/>
                <w:lang w:val="en-ZA"/>
              </w:rPr>
              <w:t>GG00B1W3VF54</w:t>
            </w:r>
          </w:p>
        </w:tc>
        <w:tc>
          <w:tcPr>
            <w:tcW w:w="1444" w:type="dxa"/>
          </w:tcPr>
          <w:p w:rsidR="00F968F2" w:rsidRPr="00E47925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878,848,593</w:t>
            </w:r>
          </w:p>
        </w:tc>
        <w:tc>
          <w:tcPr>
            <w:tcW w:w="1668" w:type="dxa"/>
          </w:tcPr>
          <w:p w:rsidR="00F968F2" w:rsidRPr="004D157A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49.736481628526</w:t>
            </w:r>
          </w:p>
        </w:tc>
        <w:tc>
          <w:tcPr>
            <w:tcW w:w="685" w:type="dxa"/>
          </w:tcPr>
          <w:p w:rsidR="00F968F2" w:rsidRPr="003F624A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118</w:t>
            </w:r>
          </w:p>
        </w:tc>
      </w:tr>
    </w:tbl>
    <w:p w:rsidR="00D13F81" w:rsidRPr="00051F1E" w:rsidRDefault="00D13F81" w:rsidP="00D13F81">
      <w:pPr>
        <w:pStyle w:val="ICAHeading2"/>
      </w:pPr>
      <w:r w:rsidRPr="00051F1E">
        <w:t>FTSE/JSE SWIX Resource 10 (JSZ0)</w:t>
      </w:r>
    </w:p>
    <w:p w:rsidR="00F968F2" w:rsidRDefault="00F968F2" w:rsidP="00F968F2">
      <w:pPr>
        <w:pStyle w:val="ICAParagraphText"/>
      </w:pPr>
      <w:r>
        <w:t>NO CONSTITUENT ADDITIONS OR DELETIONS</w:t>
      </w:r>
    </w:p>
    <w:p w:rsidR="00D13F81" w:rsidRDefault="00D13F81" w:rsidP="00D13F81">
      <w:pPr>
        <w:pStyle w:val="ICAHeading3"/>
      </w:pPr>
      <w:r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00"/>
        <w:gridCol w:w="3544"/>
        <w:gridCol w:w="1856"/>
        <w:gridCol w:w="1668"/>
        <w:gridCol w:w="70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F968F2" w:rsidTr="00CD086E">
        <w:tc>
          <w:tcPr>
            <w:tcW w:w="830" w:type="dxa"/>
            <w:vAlign w:val="center"/>
          </w:tcPr>
          <w:p w:rsidR="00F968F2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4318" w:type="dxa"/>
            <w:vAlign w:val="bottom"/>
          </w:tcPr>
          <w:p w:rsidR="00F968F2" w:rsidRPr="00C46338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80" w:type="dxa"/>
          </w:tcPr>
          <w:p w:rsidR="00F968F2" w:rsidRPr="00C46338" w:rsidRDefault="00F968F2" w:rsidP="001560C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720" w:type="dxa"/>
            <w:vAlign w:val="center"/>
          </w:tcPr>
          <w:p w:rsidR="00F968F2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68F2">
              <w:rPr>
                <w:rFonts w:ascii="Arial" w:hAnsi="Arial" w:cs="Arial"/>
                <w:color w:val="666699"/>
                <w:sz w:val="18"/>
                <w:szCs w:val="18"/>
              </w:rPr>
              <w:t>22.310000086546</w:t>
            </w:r>
          </w:p>
        </w:tc>
        <w:tc>
          <w:tcPr>
            <w:tcW w:w="720" w:type="dxa"/>
            <w:vAlign w:val="center"/>
          </w:tcPr>
          <w:p w:rsidR="00F968F2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F968F2" w:rsidTr="00CD086E">
        <w:tc>
          <w:tcPr>
            <w:tcW w:w="830" w:type="dxa"/>
            <w:vAlign w:val="center"/>
          </w:tcPr>
          <w:p w:rsidR="00F968F2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4318" w:type="dxa"/>
            <w:vAlign w:val="bottom"/>
          </w:tcPr>
          <w:p w:rsidR="00F968F2" w:rsidRPr="00C46338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980" w:type="dxa"/>
          </w:tcPr>
          <w:p w:rsidR="00F968F2" w:rsidRPr="00C46338" w:rsidRDefault="00F968F2" w:rsidP="001560C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720" w:type="dxa"/>
            <w:vAlign w:val="center"/>
          </w:tcPr>
          <w:p w:rsidR="00F968F2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68F2">
              <w:rPr>
                <w:rFonts w:ascii="Arial" w:hAnsi="Arial" w:cs="Arial"/>
                <w:color w:val="666699"/>
                <w:sz w:val="18"/>
                <w:szCs w:val="18"/>
              </w:rPr>
              <w:t>53.623348089519</w:t>
            </w:r>
          </w:p>
        </w:tc>
        <w:tc>
          <w:tcPr>
            <w:tcW w:w="720" w:type="dxa"/>
            <w:vAlign w:val="center"/>
          </w:tcPr>
          <w:p w:rsidR="00F968F2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F968F2" w:rsidTr="00CD086E">
        <w:tc>
          <w:tcPr>
            <w:tcW w:w="830" w:type="dxa"/>
            <w:vAlign w:val="center"/>
          </w:tcPr>
          <w:p w:rsidR="00F968F2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bottom"/>
          </w:tcPr>
          <w:p w:rsidR="00F968F2" w:rsidRPr="00C46338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80" w:type="dxa"/>
          </w:tcPr>
          <w:p w:rsidR="00F968F2" w:rsidRPr="00C46338" w:rsidRDefault="00F968F2" w:rsidP="001560C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F968F2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68F2">
              <w:rPr>
                <w:rFonts w:ascii="Arial" w:hAnsi="Arial" w:cs="Arial"/>
                <w:color w:val="666699"/>
                <w:sz w:val="18"/>
                <w:szCs w:val="18"/>
              </w:rPr>
              <w:t>68.526338707045</w:t>
            </w:r>
          </w:p>
        </w:tc>
        <w:tc>
          <w:tcPr>
            <w:tcW w:w="720" w:type="dxa"/>
            <w:vAlign w:val="center"/>
          </w:tcPr>
          <w:p w:rsidR="00F968F2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D13F81" w:rsidRDefault="00D13F81" w:rsidP="00D13F81">
      <w:pPr>
        <w:pStyle w:val="ICAHeading2"/>
      </w:pPr>
      <w:r w:rsidRPr="000501B4">
        <w:t>FTSE/JSE SWIX Industrial 25 (JSZ1)</w:t>
      </w:r>
    </w:p>
    <w:p w:rsidR="00F403B7" w:rsidRPr="000501B4" w:rsidRDefault="00F403B7" w:rsidP="00F403B7">
      <w:pPr>
        <w:pStyle w:val="ICAParagraphText"/>
      </w:pPr>
      <w:r>
        <w:t>NO CONSTITUENT ADDITIONS OR DELETIONS</w:t>
      </w:r>
    </w:p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00"/>
        <w:gridCol w:w="3544"/>
        <w:gridCol w:w="1856"/>
        <w:gridCol w:w="1668"/>
        <w:gridCol w:w="70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720" w:type="dxa"/>
            <w:vAlign w:val="center"/>
          </w:tcPr>
          <w:p w:rsidR="00A30380" w:rsidRDefault="00F968F2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68F2">
              <w:rPr>
                <w:rFonts w:ascii="Arial" w:hAnsi="Arial" w:cs="Arial"/>
                <w:color w:val="666699"/>
                <w:sz w:val="18"/>
                <w:szCs w:val="18"/>
              </w:rPr>
              <w:t>98.920000891616</w:t>
            </w:r>
          </w:p>
        </w:tc>
        <w:tc>
          <w:tcPr>
            <w:tcW w:w="720" w:type="dxa"/>
            <w:vAlign w:val="center"/>
          </w:tcPr>
          <w:p w:rsidR="00A30380" w:rsidRDefault="00F968F2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 w:rsidP="001C059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720" w:type="dxa"/>
            <w:vAlign w:val="center"/>
          </w:tcPr>
          <w:p w:rsidR="00A30380" w:rsidRDefault="00F968F2" w:rsidP="001C059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68F2">
              <w:rPr>
                <w:rFonts w:ascii="Arial" w:hAnsi="Arial" w:cs="Arial"/>
                <w:color w:val="666699"/>
                <w:sz w:val="18"/>
                <w:szCs w:val="18"/>
              </w:rPr>
              <w:t>57.776690815545</w:t>
            </w:r>
          </w:p>
        </w:tc>
        <w:tc>
          <w:tcPr>
            <w:tcW w:w="720" w:type="dxa"/>
            <w:vAlign w:val="center"/>
          </w:tcPr>
          <w:p w:rsidR="00A30380" w:rsidRDefault="00C16BF6" w:rsidP="00F968F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F968F2"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</w:tr>
      <w:tr w:rsidR="00A30380" w:rsidTr="00CD086E">
        <w:tc>
          <w:tcPr>
            <w:tcW w:w="830" w:type="dxa"/>
            <w:vAlign w:val="center"/>
          </w:tcPr>
          <w:p w:rsid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4318" w:type="dxa"/>
            <w:vAlign w:val="bottom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980" w:type="dxa"/>
          </w:tcPr>
          <w:p w:rsidR="00A30380" w:rsidRPr="00A30380" w:rsidRDefault="00A3038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720" w:type="dxa"/>
            <w:vAlign w:val="center"/>
          </w:tcPr>
          <w:p w:rsidR="00A30380" w:rsidRDefault="00F968F2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68F2">
              <w:rPr>
                <w:rFonts w:ascii="Arial" w:hAnsi="Arial" w:cs="Arial"/>
                <w:color w:val="666699"/>
                <w:sz w:val="18"/>
                <w:szCs w:val="18"/>
              </w:rPr>
              <w:t>84.930000584228</w:t>
            </w:r>
          </w:p>
        </w:tc>
        <w:tc>
          <w:tcPr>
            <w:tcW w:w="720" w:type="dxa"/>
            <w:vAlign w:val="center"/>
          </w:tcPr>
          <w:p w:rsidR="00A30380" w:rsidRDefault="00C16BF6" w:rsidP="00323C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D13F81" w:rsidRPr="001D00DF" w:rsidRDefault="00D13F81" w:rsidP="00D13F81">
      <w:pPr>
        <w:pStyle w:val="ICAHeading2"/>
      </w:pPr>
      <w:r w:rsidRPr="001D00DF">
        <w:t>FTSE/JSE SWIX Financial 15 (JSZ2)</w:t>
      </w:r>
    </w:p>
    <w:p w:rsidR="00A30380" w:rsidRDefault="00A30380" w:rsidP="00A30380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00"/>
        <w:gridCol w:w="3544"/>
        <w:gridCol w:w="1856"/>
        <w:gridCol w:w="1668"/>
        <w:gridCol w:w="700"/>
      </w:tblGrid>
      <w:tr w:rsidR="00A30380" w:rsidTr="00CD086E">
        <w:tc>
          <w:tcPr>
            <w:tcW w:w="83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Rank</w:t>
            </w:r>
          </w:p>
        </w:tc>
      </w:tr>
      <w:tr w:rsidR="00AD01FF" w:rsidTr="00DE0D92">
        <w:tc>
          <w:tcPr>
            <w:tcW w:w="830" w:type="dxa"/>
          </w:tcPr>
          <w:p w:rsidR="00AD01FF" w:rsidRPr="00764A4A" w:rsidRDefault="00AD01FF" w:rsidP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4318" w:type="dxa"/>
          </w:tcPr>
          <w:p w:rsidR="00AD01FF" w:rsidRPr="00764A4A" w:rsidRDefault="00AD01FF" w:rsidP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980" w:type="dxa"/>
          </w:tcPr>
          <w:p w:rsidR="00AD01FF" w:rsidRPr="00764A4A" w:rsidRDefault="00AD01FF" w:rsidP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720" w:type="dxa"/>
          </w:tcPr>
          <w:p w:rsidR="00AD01FF" w:rsidRPr="00764A4A" w:rsidRDefault="00F968F2" w:rsidP="00DE0D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68F2">
              <w:rPr>
                <w:rFonts w:ascii="Arial" w:hAnsi="Arial" w:cs="Arial"/>
                <w:color w:val="666699"/>
                <w:sz w:val="18"/>
                <w:szCs w:val="18"/>
              </w:rPr>
              <w:t>67.918713564743</w:t>
            </w:r>
          </w:p>
        </w:tc>
        <w:tc>
          <w:tcPr>
            <w:tcW w:w="720" w:type="dxa"/>
            <w:vAlign w:val="center"/>
          </w:tcPr>
          <w:p w:rsidR="00AD01FF" w:rsidRDefault="00AD01FF" w:rsidP="00DE0D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AD01FF" w:rsidTr="00DE0D92">
        <w:tc>
          <w:tcPr>
            <w:tcW w:w="830" w:type="dxa"/>
          </w:tcPr>
          <w:p w:rsidR="00AD01FF" w:rsidRPr="00764A4A" w:rsidRDefault="00F968F2" w:rsidP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4318" w:type="dxa"/>
          </w:tcPr>
          <w:p w:rsidR="00AD01FF" w:rsidRPr="00764A4A" w:rsidRDefault="00F968F2" w:rsidP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968F2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F968F2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980" w:type="dxa"/>
          </w:tcPr>
          <w:p w:rsidR="00AD01FF" w:rsidRPr="00764A4A" w:rsidRDefault="00F968F2" w:rsidP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68F2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720" w:type="dxa"/>
          </w:tcPr>
          <w:p w:rsidR="00AD01FF" w:rsidRPr="00764A4A" w:rsidRDefault="00F968F2" w:rsidP="00DE0D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68F2">
              <w:rPr>
                <w:rFonts w:ascii="Arial" w:hAnsi="Arial" w:cs="Arial"/>
                <w:color w:val="666699"/>
                <w:sz w:val="18"/>
                <w:szCs w:val="18"/>
              </w:rPr>
              <w:t>65.179999997467</w:t>
            </w:r>
          </w:p>
        </w:tc>
        <w:tc>
          <w:tcPr>
            <w:tcW w:w="720" w:type="dxa"/>
            <w:vAlign w:val="center"/>
          </w:tcPr>
          <w:p w:rsidR="00AD01FF" w:rsidRDefault="00AD01FF" w:rsidP="00DE0D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F968F2" w:rsidTr="004B0C08">
        <w:tc>
          <w:tcPr>
            <w:tcW w:w="830" w:type="dxa"/>
          </w:tcPr>
          <w:p w:rsidR="00F968F2" w:rsidRPr="00764A4A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4318" w:type="dxa"/>
          </w:tcPr>
          <w:p w:rsidR="00F968F2" w:rsidRPr="00764A4A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F968F2" w:rsidRPr="00764A4A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720" w:type="dxa"/>
          </w:tcPr>
          <w:p w:rsidR="00F968F2" w:rsidRPr="00764A4A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68F2">
              <w:rPr>
                <w:rFonts w:ascii="Arial" w:hAnsi="Arial" w:cs="Arial"/>
                <w:color w:val="666699"/>
                <w:sz w:val="18"/>
                <w:szCs w:val="18"/>
              </w:rPr>
              <w:t>98.139999907745</w:t>
            </w:r>
          </w:p>
        </w:tc>
        <w:tc>
          <w:tcPr>
            <w:tcW w:w="720" w:type="dxa"/>
            <w:vAlign w:val="center"/>
          </w:tcPr>
          <w:p w:rsidR="00F968F2" w:rsidRDefault="00F968F2" w:rsidP="00F968F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D13F81" w:rsidRPr="0059106D" w:rsidRDefault="00D13F81" w:rsidP="00D13F81">
      <w:pPr>
        <w:pStyle w:val="ICAHeading2"/>
      </w:pPr>
      <w:r w:rsidRPr="0059106D">
        <w:t>FTSE/JSE SWIX Financial and Industrial 30 (JSZ3)</w:t>
      </w:r>
    </w:p>
    <w:p w:rsidR="00F403B7" w:rsidRDefault="00F403B7" w:rsidP="00F403B7">
      <w:pPr>
        <w:pStyle w:val="ICAParagraphText"/>
      </w:pPr>
      <w:r>
        <w:t>NO CONSTITUENT ADDITIONS OR DELETIONS</w:t>
      </w:r>
    </w:p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00"/>
        <w:gridCol w:w="3544"/>
        <w:gridCol w:w="1856"/>
        <w:gridCol w:w="1668"/>
        <w:gridCol w:w="700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B52A6A" w:rsidTr="00CD086E">
        <w:tc>
          <w:tcPr>
            <w:tcW w:w="830" w:type="dxa"/>
            <w:vAlign w:val="center"/>
          </w:tcPr>
          <w:p w:rsidR="00B52A6A" w:rsidRDefault="00B52A6A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4318" w:type="dxa"/>
            <w:vAlign w:val="bottom"/>
          </w:tcPr>
          <w:p w:rsidR="00B52A6A" w:rsidRPr="00C46338" w:rsidRDefault="00B52A6A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B52A6A" w:rsidRPr="00C46338" w:rsidRDefault="00B52A6A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720" w:type="dxa"/>
            <w:vAlign w:val="center"/>
          </w:tcPr>
          <w:p w:rsidR="00B52A6A" w:rsidRDefault="00B52A6A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2A6A">
              <w:rPr>
                <w:rFonts w:ascii="Arial" w:hAnsi="Arial" w:cs="Arial"/>
                <w:color w:val="666699"/>
                <w:sz w:val="18"/>
                <w:szCs w:val="18"/>
              </w:rPr>
              <w:t>45.62320401471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B52A6A" w:rsidRDefault="00B52A6A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B52A6A" w:rsidTr="00CD086E">
        <w:tc>
          <w:tcPr>
            <w:tcW w:w="830" w:type="dxa"/>
            <w:vAlign w:val="center"/>
          </w:tcPr>
          <w:p w:rsidR="00B52A6A" w:rsidRDefault="00B52A6A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4318" w:type="dxa"/>
            <w:vAlign w:val="bottom"/>
          </w:tcPr>
          <w:p w:rsidR="00B52A6A" w:rsidRPr="00C46338" w:rsidRDefault="00B52A6A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B52A6A" w:rsidRPr="00C46338" w:rsidRDefault="00B52A6A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3D46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720" w:type="dxa"/>
            <w:vAlign w:val="center"/>
          </w:tcPr>
          <w:p w:rsidR="00B52A6A" w:rsidRDefault="00B52A6A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2A6A">
              <w:rPr>
                <w:rFonts w:ascii="Arial" w:hAnsi="Arial" w:cs="Arial"/>
                <w:color w:val="666699"/>
                <w:sz w:val="18"/>
                <w:szCs w:val="18"/>
              </w:rPr>
              <w:t>94.415521740222</w:t>
            </w:r>
          </w:p>
        </w:tc>
        <w:tc>
          <w:tcPr>
            <w:tcW w:w="720" w:type="dxa"/>
            <w:vAlign w:val="center"/>
          </w:tcPr>
          <w:p w:rsidR="00B52A6A" w:rsidRDefault="00B52A6A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384EF3" w:rsidTr="004B0C08">
        <w:tc>
          <w:tcPr>
            <w:tcW w:w="830" w:type="dxa"/>
          </w:tcPr>
          <w:p w:rsidR="00384EF3" w:rsidRPr="00384EF3" w:rsidRDefault="00AD01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1FF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4318" w:type="dxa"/>
            <w:vAlign w:val="bottom"/>
          </w:tcPr>
          <w:p w:rsidR="00384EF3" w:rsidRPr="00384EF3" w:rsidRDefault="00AD01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1FF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0" w:type="dxa"/>
          </w:tcPr>
          <w:p w:rsidR="00384EF3" w:rsidRPr="00384EF3" w:rsidRDefault="00AD01F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D01FF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720" w:type="dxa"/>
            <w:vAlign w:val="center"/>
          </w:tcPr>
          <w:p w:rsidR="00384EF3" w:rsidRDefault="00B52A6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2A6A">
              <w:rPr>
                <w:rFonts w:ascii="Arial" w:hAnsi="Arial" w:cs="Arial"/>
                <w:color w:val="666699"/>
                <w:sz w:val="18"/>
                <w:szCs w:val="18"/>
              </w:rPr>
              <w:t>99.881846200686</w:t>
            </w:r>
          </w:p>
        </w:tc>
        <w:tc>
          <w:tcPr>
            <w:tcW w:w="720" w:type="dxa"/>
            <w:vAlign w:val="center"/>
          </w:tcPr>
          <w:p w:rsidR="00384EF3" w:rsidRDefault="00384EF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Default="003772B5" w:rsidP="003772B5">
      <w:pPr>
        <w:pStyle w:val="ICAParagraphText"/>
      </w:pPr>
    </w:p>
    <w:p w:rsidR="003772B5" w:rsidRDefault="003772B5" w:rsidP="003772B5">
      <w:pPr>
        <w:pStyle w:val="ICAParagraphText"/>
      </w:pPr>
      <w:r>
        <w:t>For index related enquiries or further information about FTSE please contact:</w:t>
      </w:r>
    </w:p>
    <w:p w:rsidR="003772B5" w:rsidRDefault="003772B5" w:rsidP="003772B5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772B5" w:rsidRDefault="003772B5" w:rsidP="003772B5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772B5" w:rsidRDefault="003772B5" w:rsidP="003772B5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772B5" w:rsidRDefault="003772B5" w:rsidP="003772B5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772B5" w:rsidRDefault="003772B5" w:rsidP="003772B5">
      <w:pPr>
        <w:pStyle w:val="ICAParagraphText"/>
      </w:pPr>
    </w:p>
    <w:p w:rsidR="007732A2" w:rsidRPr="003772B5" w:rsidRDefault="003772B5" w:rsidP="003772B5">
      <w:pPr>
        <w:pStyle w:val="ICAParagraphText"/>
      </w:pPr>
      <w:r>
        <w:t xml:space="preserve">Or, email your enquiries to </w:t>
      </w:r>
      <w:hyperlink r:id="rId13" w:history="1">
        <w:r w:rsidRPr="003772B5">
          <w:rPr>
            <w:rStyle w:val="Hyperlink"/>
          </w:rPr>
          <w:t>info@ftse.com</w:t>
        </w:r>
      </w:hyperlink>
      <w:r>
        <w:t xml:space="preserve">, </w:t>
      </w:r>
      <w:hyperlink r:id="rId14" w:history="1">
        <w:r w:rsidRPr="003772B5">
          <w:rPr>
            <w:rStyle w:val="Hyperlink"/>
          </w:rPr>
          <w:t>indices@jse.co.za</w:t>
        </w:r>
      </w:hyperlink>
      <w:r>
        <w:t xml:space="preserve"> or visit our websites at </w:t>
      </w:r>
      <w:hyperlink r:id="rId15" w:history="1">
        <w:r w:rsidRPr="003772B5">
          <w:rPr>
            <w:rStyle w:val="Hyperlink"/>
          </w:rPr>
          <w:t>www.ftse.com</w:t>
        </w:r>
      </w:hyperlink>
      <w:r>
        <w:t xml:space="preserve"> and </w:t>
      </w:r>
      <w:hyperlink r:id="rId16" w:history="1">
        <w:r w:rsidRPr="003772B5">
          <w:rPr>
            <w:rStyle w:val="Hyperlink"/>
          </w:rPr>
          <w:t>www.ftsejse.co.za</w:t>
        </w:r>
      </w:hyperlink>
    </w:p>
    <w:sectPr w:rsidR="007732A2" w:rsidRPr="003772B5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6F" w:rsidRDefault="0046146F" w:rsidP="00D43144">
      <w:pPr>
        <w:spacing w:after="0" w:line="240" w:lineRule="auto"/>
      </w:pPr>
      <w:r>
        <w:separator/>
      </w:r>
    </w:p>
  </w:endnote>
  <w:endnote w:type="continuationSeparator" w:id="0">
    <w:p w:rsidR="0046146F" w:rsidRDefault="0046146F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46146F" w:rsidRPr="00D43144" w:rsidRDefault="0046146F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53DD9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53DD9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6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46146F" w:rsidRDefault="00461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6F" w:rsidRDefault="0046146F" w:rsidP="00D43144">
      <w:pPr>
        <w:spacing w:after="0" w:line="240" w:lineRule="auto"/>
      </w:pPr>
      <w:r>
        <w:separator/>
      </w:r>
    </w:p>
  </w:footnote>
  <w:footnote w:type="continuationSeparator" w:id="0">
    <w:p w:rsidR="0046146F" w:rsidRDefault="0046146F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26D3"/>
    <w:rsid w:val="00042B7D"/>
    <w:rsid w:val="00043D16"/>
    <w:rsid w:val="000501B4"/>
    <w:rsid w:val="00051F1E"/>
    <w:rsid w:val="00053EBF"/>
    <w:rsid w:val="0006302F"/>
    <w:rsid w:val="00072C97"/>
    <w:rsid w:val="000749CD"/>
    <w:rsid w:val="00080802"/>
    <w:rsid w:val="00081C27"/>
    <w:rsid w:val="00090FBA"/>
    <w:rsid w:val="00093C50"/>
    <w:rsid w:val="000B38BA"/>
    <w:rsid w:val="000B6DD0"/>
    <w:rsid w:val="000E346E"/>
    <w:rsid w:val="0011195F"/>
    <w:rsid w:val="0011461E"/>
    <w:rsid w:val="00140EF1"/>
    <w:rsid w:val="0015528B"/>
    <w:rsid w:val="001560C6"/>
    <w:rsid w:val="00167B12"/>
    <w:rsid w:val="00180095"/>
    <w:rsid w:val="00183740"/>
    <w:rsid w:val="0019676B"/>
    <w:rsid w:val="001A74CF"/>
    <w:rsid w:val="001B5647"/>
    <w:rsid w:val="001C0591"/>
    <w:rsid w:val="001C3949"/>
    <w:rsid w:val="001D00DF"/>
    <w:rsid w:val="001F2087"/>
    <w:rsid w:val="001F3789"/>
    <w:rsid w:val="001F7811"/>
    <w:rsid w:val="00205266"/>
    <w:rsid w:val="00205D52"/>
    <w:rsid w:val="0022218A"/>
    <w:rsid w:val="00224B86"/>
    <w:rsid w:val="002256E1"/>
    <w:rsid w:val="002305B0"/>
    <w:rsid w:val="00235ECE"/>
    <w:rsid w:val="00244FBF"/>
    <w:rsid w:val="00270EC1"/>
    <w:rsid w:val="002B044B"/>
    <w:rsid w:val="002B217F"/>
    <w:rsid w:val="002F364F"/>
    <w:rsid w:val="002F62CE"/>
    <w:rsid w:val="0030242A"/>
    <w:rsid w:val="00304130"/>
    <w:rsid w:val="00306688"/>
    <w:rsid w:val="00306DD0"/>
    <w:rsid w:val="00307870"/>
    <w:rsid w:val="00314D03"/>
    <w:rsid w:val="00323C0F"/>
    <w:rsid w:val="003277C7"/>
    <w:rsid w:val="00341232"/>
    <w:rsid w:val="00341732"/>
    <w:rsid w:val="0034378C"/>
    <w:rsid w:val="003466DD"/>
    <w:rsid w:val="0035575A"/>
    <w:rsid w:val="003700E3"/>
    <w:rsid w:val="003772B5"/>
    <w:rsid w:val="00384EF3"/>
    <w:rsid w:val="003A189D"/>
    <w:rsid w:val="003A37AA"/>
    <w:rsid w:val="003C6FF1"/>
    <w:rsid w:val="003D4CEF"/>
    <w:rsid w:val="003E158C"/>
    <w:rsid w:val="003F600D"/>
    <w:rsid w:val="003F624A"/>
    <w:rsid w:val="00401E04"/>
    <w:rsid w:val="00404B8F"/>
    <w:rsid w:val="0042238B"/>
    <w:rsid w:val="004342BE"/>
    <w:rsid w:val="00452287"/>
    <w:rsid w:val="00453F39"/>
    <w:rsid w:val="0046146F"/>
    <w:rsid w:val="00462028"/>
    <w:rsid w:val="0046228B"/>
    <w:rsid w:val="00462DB1"/>
    <w:rsid w:val="00486F44"/>
    <w:rsid w:val="00491687"/>
    <w:rsid w:val="004A43EA"/>
    <w:rsid w:val="004B0C08"/>
    <w:rsid w:val="004D12A9"/>
    <w:rsid w:val="004D157A"/>
    <w:rsid w:val="004D277D"/>
    <w:rsid w:val="004E45D4"/>
    <w:rsid w:val="005153AB"/>
    <w:rsid w:val="00515B3B"/>
    <w:rsid w:val="00517A73"/>
    <w:rsid w:val="00520883"/>
    <w:rsid w:val="00523CD3"/>
    <w:rsid w:val="00524F30"/>
    <w:rsid w:val="00542741"/>
    <w:rsid w:val="005624B0"/>
    <w:rsid w:val="005676B8"/>
    <w:rsid w:val="005676C4"/>
    <w:rsid w:val="00570C5E"/>
    <w:rsid w:val="00573304"/>
    <w:rsid w:val="005769B0"/>
    <w:rsid w:val="0058061A"/>
    <w:rsid w:val="0059106D"/>
    <w:rsid w:val="005C46C8"/>
    <w:rsid w:val="005E14B3"/>
    <w:rsid w:val="005F1A89"/>
    <w:rsid w:val="00607B76"/>
    <w:rsid w:val="0061383B"/>
    <w:rsid w:val="006400EF"/>
    <w:rsid w:val="00644BD6"/>
    <w:rsid w:val="006561EB"/>
    <w:rsid w:val="00683F4E"/>
    <w:rsid w:val="00692937"/>
    <w:rsid w:val="0069433A"/>
    <w:rsid w:val="006A1626"/>
    <w:rsid w:val="006A7C56"/>
    <w:rsid w:val="006B02AE"/>
    <w:rsid w:val="006C2115"/>
    <w:rsid w:val="006C5A17"/>
    <w:rsid w:val="006D5B35"/>
    <w:rsid w:val="006E1443"/>
    <w:rsid w:val="006E75BF"/>
    <w:rsid w:val="006E7A64"/>
    <w:rsid w:val="006F058A"/>
    <w:rsid w:val="006F38D9"/>
    <w:rsid w:val="006F4B69"/>
    <w:rsid w:val="00710241"/>
    <w:rsid w:val="00727B7F"/>
    <w:rsid w:val="00730997"/>
    <w:rsid w:val="00757E2F"/>
    <w:rsid w:val="00764A4A"/>
    <w:rsid w:val="007722B9"/>
    <w:rsid w:val="007732A2"/>
    <w:rsid w:val="00783EB1"/>
    <w:rsid w:val="00787849"/>
    <w:rsid w:val="007A17EE"/>
    <w:rsid w:val="007A4B73"/>
    <w:rsid w:val="007C212F"/>
    <w:rsid w:val="007C3025"/>
    <w:rsid w:val="007D4EFA"/>
    <w:rsid w:val="007D6A96"/>
    <w:rsid w:val="007E5691"/>
    <w:rsid w:val="007F3A85"/>
    <w:rsid w:val="008330E3"/>
    <w:rsid w:val="008504CC"/>
    <w:rsid w:val="00850980"/>
    <w:rsid w:val="008543C3"/>
    <w:rsid w:val="00860044"/>
    <w:rsid w:val="00863D7A"/>
    <w:rsid w:val="008641B6"/>
    <w:rsid w:val="00867D77"/>
    <w:rsid w:val="00871020"/>
    <w:rsid w:val="00880BBD"/>
    <w:rsid w:val="008A1E65"/>
    <w:rsid w:val="008B1BBC"/>
    <w:rsid w:val="008C1828"/>
    <w:rsid w:val="008C7475"/>
    <w:rsid w:val="008E3A66"/>
    <w:rsid w:val="00904188"/>
    <w:rsid w:val="0090633E"/>
    <w:rsid w:val="009063D7"/>
    <w:rsid w:val="00910836"/>
    <w:rsid w:val="00930F4B"/>
    <w:rsid w:val="00941B3C"/>
    <w:rsid w:val="00956A3A"/>
    <w:rsid w:val="00964593"/>
    <w:rsid w:val="0097627B"/>
    <w:rsid w:val="009866A8"/>
    <w:rsid w:val="0098670D"/>
    <w:rsid w:val="00990677"/>
    <w:rsid w:val="00994C50"/>
    <w:rsid w:val="009B14A7"/>
    <w:rsid w:val="009B4855"/>
    <w:rsid w:val="009D0ED5"/>
    <w:rsid w:val="009E3DE6"/>
    <w:rsid w:val="009E6A9F"/>
    <w:rsid w:val="00A040E0"/>
    <w:rsid w:val="00A06FB4"/>
    <w:rsid w:val="00A06FBC"/>
    <w:rsid w:val="00A14ADB"/>
    <w:rsid w:val="00A1575C"/>
    <w:rsid w:val="00A27EE2"/>
    <w:rsid w:val="00A30380"/>
    <w:rsid w:val="00A32D3F"/>
    <w:rsid w:val="00A403D8"/>
    <w:rsid w:val="00A515A9"/>
    <w:rsid w:val="00A611F4"/>
    <w:rsid w:val="00A66B81"/>
    <w:rsid w:val="00A66E95"/>
    <w:rsid w:val="00A679C5"/>
    <w:rsid w:val="00A71762"/>
    <w:rsid w:val="00A76430"/>
    <w:rsid w:val="00A836E9"/>
    <w:rsid w:val="00A84793"/>
    <w:rsid w:val="00AD01FF"/>
    <w:rsid w:val="00AF3B57"/>
    <w:rsid w:val="00AF6EED"/>
    <w:rsid w:val="00B130A8"/>
    <w:rsid w:val="00B15F88"/>
    <w:rsid w:val="00B16EFD"/>
    <w:rsid w:val="00B2512F"/>
    <w:rsid w:val="00B3099E"/>
    <w:rsid w:val="00B36FFB"/>
    <w:rsid w:val="00B41990"/>
    <w:rsid w:val="00B515A2"/>
    <w:rsid w:val="00B52A6A"/>
    <w:rsid w:val="00B53D7A"/>
    <w:rsid w:val="00B569F1"/>
    <w:rsid w:val="00B676FA"/>
    <w:rsid w:val="00B704D3"/>
    <w:rsid w:val="00B76265"/>
    <w:rsid w:val="00B8522D"/>
    <w:rsid w:val="00B922A4"/>
    <w:rsid w:val="00B93A4F"/>
    <w:rsid w:val="00BA5A49"/>
    <w:rsid w:val="00BB3932"/>
    <w:rsid w:val="00BB5132"/>
    <w:rsid w:val="00BD18BA"/>
    <w:rsid w:val="00BD7032"/>
    <w:rsid w:val="00BE4774"/>
    <w:rsid w:val="00C1361A"/>
    <w:rsid w:val="00C13D46"/>
    <w:rsid w:val="00C169DE"/>
    <w:rsid w:val="00C16BF6"/>
    <w:rsid w:val="00C25D52"/>
    <w:rsid w:val="00C26ABD"/>
    <w:rsid w:val="00C31CE6"/>
    <w:rsid w:val="00C40AE9"/>
    <w:rsid w:val="00C45D2C"/>
    <w:rsid w:val="00C46338"/>
    <w:rsid w:val="00C46451"/>
    <w:rsid w:val="00C478AF"/>
    <w:rsid w:val="00C52C6E"/>
    <w:rsid w:val="00C56E17"/>
    <w:rsid w:val="00C67B26"/>
    <w:rsid w:val="00C906FA"/>
    <w:rsid w:val="00C96CD9"/>
    <w:rsid w:val="00CA3CF2"/>
    <w:rsid w:val="00CA6658"/>
    <w:rsid w:val="00CC1832"/>
    <w:rsid w:val="00CD086E"/>
    <w:rsid w:val="00CD27C3"/>
    <w:rsid w:val="00CD67C8"/>
    <w:rsid w:val="00CD6979"/>
    <w:rsid w:val="00CE2138"/>
    <w:rsid w:val="00D13F81"/>
    <w:rsid w:val="00D14539"/>
    <w:rsid w:val="00D27CB9"/>
    <w:rsid w:val="00D43144"/>
    <w:rsid w:val="00D56316"/>
    <w:rsid w:val="00D94C51"/>
    <w:rsid w:val="00DA2662"/>
    <w:rsid w:val="00DA52B5"/>
    <w:rsid w:val="00DE0D92"/>
    <w:rsid w:val="00DF72F6"/>
    <w:rsid w:val="00E04817"/>
    <w:rsid w:val="00E140FA"/>
    <w:rsid w:val="00E165EE"/>
    <w:rsid w:val="00E22BDC"/>
    <w:rsid w:val="00E376E1"/>
    <w:rsid w:val="00E37DF9"/>
    <w:rsid w:val="00E47925"/>
    <w:rsid w:val="00E630F0"/>
    <w:rsid w:val="00E70AA0"/>
    <w:rsid w:val="00E765F5"/>
    <w:rsid w:val="00EA2A09"/>
    <w:rsid w:val="00EB0A27"/>
    <w:rsid w:val="00EC055F"/>
    <w:rsid w:val="00EC11B8"/>
    <w:rsid w:val="00EC6343"/>
    <w:rsid w:val="00ED4ED4"/>
    <w:rsid w:val="00EF23F4"/>
    <w:rsid w:val="00EF4ECC"/>
    <w:rsid w:val="00EF5735"/>
    <w:rsid w:val="00F01946"/>
    <w:rsid w:val="00F05DEA"/>
    <w:rsid w:val="00F31B76"/>
    <w:rsid w:val="00F32E72"/>
    <w:rsid w:val="00F33CB1"/>
    <w:rsid w:val="00F3652C"/>
    <w:rsid w:val="00F403B7"/>
    <w:rsid w:val="00F41182"/>
    <w:rsid w:val="00F530C6"/>
    <w:rsid w:val="00F53DD9"/>
    <w:rsid w:val="00F74C20"/>
    <w:rsid w:val="00F805A2"/>
    <w:rsid w:val="00F84708"/>
    <w:rsid w:val="00F931E7"/>
    <w:rsid w:val="00F968F2"/>
    <w:rsid w:val="00FA4E83"/>
    <w:rsid w:val="00FC04E7"/>
    <w:rsid w:val="00FC7298"/>
    <w:rsid w:val="00FF1132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fts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se.co.za/content/JSEICANoticeItems/2015/FTSE-JSE-Africa/20170619%20June%202017%20Quarterly%20Review%20ICA%20Appendix.xls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tsejse.co.z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se.co.za/content/JSEICANoticeItems/2015/FTSE-JSE-Africa/20170619%20June%202017%20Quarterly%20Review%20ICA%20Appendix.xlsx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ftse.com" TargetMode="External"/><Relationship Id="rId10" Type="http://schemas.openxmlformats.org/officeDocument/2006/relationships/hyperlink" Target="https://www.jse.co.za/content/JSEICANoticeItems/2015/FTSE-JSE-Africa/20170619%20June%202017%20Quarterly%20Review%20ICA%20Appendix.xls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2017-06-18T22:00:00+00:00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C6D62996-19C3-428B-A4E6-1ACDF7954A21}"/>
</file>

<file path=customXml/itemProps2.xml><?xml version="1.0" encoding="utf-8"?>
<ds:datastoreItem xmlns:ds="http://schemas.openxmlformats.org/officeDocument/2006/customXml" ds:itemID="{C4329E8E-A0F9-4FD5-8A0C-8D69836CC846}"/>
</file>

<file path=customXml/itemProps3.xml><?xml version="1.0" encoding="utf-8"?>
<ds:datastoreItem xmlns:ds="http://schemas.openxmlformats.org/officeDocument/2006/customXml" ds:itemID="{67B92C51-E733-4CD8-A4A5-C894579FF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Madelein Badenhorst</cp:lastModifiedBy>
  <cp:revision>2</cp:revision>
  <cp:lastPrinted>2017-03-01T14:54:00Z</cp:lastPrinted>
  <dcterms:created xsi:type="dcterms:W3CDTF">2017-05-31T12:07:00Z</dcterms:created>
  <dcterms:modified xsi:type="dcterms:W3CDTF">2017-05-31T12:07:00Z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